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4F0" w:rsidRDefault="00DC54F0" w:rsidP="000E41F8">
      <w:pPr>
        <w:spacing w:after="0" w:line="240" w:lineRule="auto"/>
        <w:jc w:val="center"/>
        <w:rPr>
          <w:rFonts w:ascii="Times New Roman" w:hAnsi="Times New Roman"/>
          <w:b/>
          <w:sz w:val="24"/>
          <w:szCs w:val="24"/>
          <w:lang w:val="kk-KZ"/>
        </w:rPr>
      </w:pPr>
    </w:p>
    <w:p w:rsidR="000E41F8" w:rsidRPr="000E41F8" w:rsidRDefault="000E41F8" w:rsidP="000E41F8">
      <w:pPr>
        <w:autoSpaceDE w:val="0"/>
        <w:autoSpaceDN w:val="0"/>
        <w:adjustRightInd w:val="0"/>
        <w:spacing w:after="0" w:line="240" w:lineRule="auto"/>
        <w:jc w:val="center"/>
        <w:rPr>
          <w:rFonts w:ascii="Times New Roman" w:hAnsi="Times New Roman"/>
          <w:b/>
          <w:sz w:val="24"/>
          <w:szCs w:val="24"/>
          <w:lang w:val="kk-KZ"/>
        </w:rPr>
      </w:pPr>
      <w:r>
        <w:rPr>
          <w:rFonts w:ascii="Times New Roman" w:hAnsi="Times New Roman"/>
          <w:b/>
          <w:sz w:val="24"/>
          <w:szCs w:val="24"/>
          <w:lang w:val="kk-KZ"/>
        </w:rPr>
        <w:t>Тәжір</w:t>
      </w:r>
      <w:r w:rsidR="00F75089">
        <w:rPr>
          <w:rFonts w:ascii="Times New Roman" w:hAnsi="Times New Roman"/>
          <w:b/>
          <w:sz w:val="24"/>
          <w:szCs w:val="24"/>
          <w:lang w:val="kk-KZ"/>
        </w:rPr>
        <w:t>и</w:t>
      </w:r>
      <w:r>
        <w:rPr>
          <w:rFonts w:ascii="Times New Roman" w:hAnsi="Times New Roman"/>
          <w:b/>
          <w:sz w:val="24"/>
          <w:szCs w:val="24"/>
          <w:lang w:val="kk-KZ"/>
        </w:rPr>
        <w:t>биелік сабақ кешені</w:t>
      </w:r>
    </w:p>
    <w:p w:rsidR="000E41F8" w:rsidRDefault="000E41F8" w:rsidP="00DC54F0">
      <w:pPr>
        <w:autoSpaceDE w:val="0"/>
        <w:autoSpaceDN w:val="0"/>
        <w:adjustRightInd w:val="0"/>
        <w:spacing w:after="0" w:line="240" w:lineRule="auto"/>
        <w:rPr>
          <w:rFonts w:ascii="Times New Roman" w:hAnsi="Times New Roman"/>
          <w:b/>
          <w:sz w:val="24"/>
          <w:szCs w:val="24"/>
          <w:lang w:val="kk-KZ"/>
        </w:rPr>
      </w:pPr>
    </w:p>
    <w:p w:rsidR="00DC54F0" w:rsidRPr="008F381B" w:rsidRDefault="000E41F8" w:rsidP="00DC54F0">
      <w:pPr>
        <w:autoSpaceDE w:val="0"/>
        <w:autoSpaceDN w:val="0"/>
        <w:adjustRightInd w:val="0"/>
        <w:spacing w:after="0" w:line="240" w:lineRule="auto"/>
        <w:rPr>
          <w:rFonts w:ascii="Times New Roman CYR" w:eastAsia="Times New Roman" w:hAnsi="Times New Roman CYR" w:cs="Times New Roman CYR"/>
          <w:b/>
          <w:bCs/>
          <w:sz w:val="24"/>
          <w:szCs w:val="24"/>
          <w:lang w:val="kk-KZ" w:eastAsia="ko-KR"/>
        </w:rPr>
      </w:pPr>
      <w:r>
        <w:rPr>
          <w:rFonts w:ascii="Times New Roman" w:hAnsi="Times New Roman"/>
          <w:b/>
          <w:sz w:val="24"/>
          <w:szCs w:val="24"/>
          <w:lang w:val="kk-KZ"/>
        </w:rPr>
        <w:t xml:space="preserve">Тақырыбы </w:t>
      </w:r>
      <w:r w:rsidRPr="000E41F8">
        <w:rPr>
          <w:rFonts w:ascii="Times New Roman" w:hAnsi="Times New Roman"/>
          <w:b/>
          <w:sz w:val="24"/>
          <w:szCs w:val="24"/>
          <w:lang w:val="kk-KZ"/>
        </w:rPr>
        <w:t>№</w:t>
      </w:r>
      <w:r>
        <w:rPr>
          <w:rFonts w:ascii="Times New Roman" w:hAnsi="Times New Roman"/>
          <w:b/>
          <w:sz w:val="24"/>
          <w:szCs w:val="24"/>
          <w:lang w:val="kk-KZ"/>
        </w:rPr>
        <w:t>1. «</w:t>
      </w:r>
      <w:r>
        <w:rPr>
          <w:rFonts w:ascii="Times New Roman CYR" w:eastAsia="Times New Roman" w:hAnsi="Times New Roman CYR" w:cs="Times New Roman CYR"/>
          <w:b/>
          <w:bCs/>
          <w:sz w:val="24"/>
          <w:szCs w:val="24"/>
          <w:lang w:val="kk-KZ" w:eastAsia="ko-KR"/>
        </w:rPr>
        <w:t>Жануар ағзасының реактивтілігі».</w:t>
      </w:r>
    </w:p>
    <w:p w:rsidR="00DC54F0" w:rsidRPr="008F381B" w:rsidRDefault="00DC54F0" w:rsidP="000E41F8">
      <w:pPr>
        <w:autoSpaceDE w:val="0"/>
        <w:autoSpaceDN w:val="0"/>
        <w:adjustRightInd w:val="0"/>
        <w:spacing w:after="0" w:line="240" w:lineRule="auto"/>
        <w:ind w:left="284" w:hanging="284"/>
        <w:rPr>
          <w:rFonts w:ascii="Times New Roman CYR" w:eastAsia="Times New Roman" w:hAnsi="Times New Roman CYR" w:cs="Times New Roman CYR"/>
          <w:b/>
          <w:bCs/>
          <w:sz w:val="24"/>
          <w:szCs w:val="24"/>
          <w:lang w:val="kk-KZ" w:eastAsia="ko-KR"/>
        </w:rPr>
      </w:pPr>
      <w:r w:rsidRPr="008F381B">
        <w:rPr>
          <w:rFonts w:ascii="Times New Roman CYR" w:eastAsia="Times New Roman" w:hAnsi="Times New Roman CYR" w:cs="Times New Roman CYR"/>
          <w:b/>
          <w:bCs/>
          <w:sz w:val="24"/>
          <w:szCs w:val="24"/>
          <w:lang w:val="kk-KZ" w:eastAsia="ko-KR"/>
        </w:rPr>
        <w:t xml:space="preserve">Сабақ мақсаты: </w:t>
      </w:r>
      <w:r w:rsidRPr="008F381B">
        <w:rPr>
          <w:rFonts w:ascii="Times New Roman CYR" w:eastAsia="Times New Roman" w:hAnsi="Times New Roman CYR" w:cs="Times New Roman CYR"/>
          <w:bCs/>
          <w:sz w:val="24"/>
          <w:szCs w:val="24"/>
          <w:lang w:val="kk-KZ" w:eastAsia="ko-KR"/>
        </w:rPr>
        <w:t>Жануар ағзасының реактивтілігін анықтау</w:t>
      </w:r>
    </w:p>
    <w:p w:rsidR="00DC54F0" w:rsidRPr="00DC54F0" w:rsidRDefault="00DC54F0" w:rsidP="000E41F8">
      <w:pPr>
        <w:autoSpaceDE w:val="0"/>
        <w:autoSpaceDN w:val="0"/>
        <w:adjustRightInd w:val="0"/>
        <w:spacing w:after="0" w:line="240" w:lineRule="auto"/>
        <w:ind w:left="284" w:hanging="284"/>
        <w:rPr>
          <w:rFonts w:ascii="Times New Roman CYR" w:eastAsia="Times New Roman" w:hAnsi="Times New Roman CYR" w:cs="Times New Roman CYR"/>
          <w:b/>
          <w:sz w:val="24"/>
          <w:szCs w:val="24"/>
          <w:lang w:val="kk-KZ" w:eastAsia="ko-KR"/>
        </w:rPr>
      </w:pPr>
      <w:r w:rsidRPr="00DC54F0">
        <w:rPr>
          <w:rFonts w:ascii="Times New Roman CYR" w:eastAsia="Times New Roman" w:hAnsi="Times New Roman CYR" w:cs="Times New Roman CYR"/>
          <w:b/>
          <w:sz w:val="24"/>
          <w:szCs w:val="24"/>
          <w:lang w:val="kk-KZ" w:eastAsia="ko-KR"/>
        </w:rPr>
        <w:t>Жоспар:</w:t>
      </w:r>
    </w:p>
    <w:p w:rsidR="00DC54F0" w:rsidRPr="008F381B" w:rsidRDefault="00DC54F0" w:rsidP="000E41F8">
      <w:pPr>
        <w:numPr>
          <w:ilvl w:val="0"/>
          <w:numId w:val="16"/>
        </w:numPr>
        <w:autoSpaceDE w:val="0"/>
        <w:autoSpaceDN w:val="0"/>
        <w:adjustRightInd w:val="0"/>
        <w:spacing w:after="0" w:line="240" w:lineRule="auto"/>
        <w:ind w:left="284" w:hanging="284"/>
        <w:rPr>
          <w:rFonts w:ascii="Times New Roman CYR" w:eastAsia="Times New Roman" w:hAnsi="Times New Roman CYR" w:cs="Times New Roman CYR"/>
          <w:sz w:val="24"/>
          <w:szCs w:val="24"/>
          <w:lang w:val="kk-KZ" w:eastAsia="ko-KR"/>
        </w:rPr>
      </w:pPr>
      <w:r w:rsidRPr="008F381B">
        <w:rPr>
          <w:rFonts w:ascii="Times New Roman CYR" w:eastAsia="Times New Roman" w:hAnsi="Times New Roman CYR" w:cs="Times New Roman CYR"/>
          <w:sz w:val="24"/>
          <w:szCs w:val="24"/>
          <w:lang w:val="kk-KZ" w:eastAsia="ko-KR"/>
        </w:rPr>
        <w:t>Ағза реактивтілігінің жіктелуін үйрену</w:t>
      </w:r>
    </w:p>
    <w:p w:rsidR="00DC54F0" w:rsidRDefault="00DC54F0" w:rsidP="000E41F8">
      <w:pPr>
        <w:numPr>
          <w:ilvl w:val="0"/>
          <w:numId w:val="16"/>
        </w:numPr>
        <w:autoSpaceDE w:val="0"/>
        <w:autoSpaceDN w:val="0"/>
        <w:adjustRightInd w:val="0"/>
        <w:spacing w:after="0" w:line="240" w:lineRule="auto"/>
        <w:ind w:left="284" w:hanging="284"/>
        <w:rPr>
          <w:rFonts w:ascii="Times New Roman CYR" w:eastAsia="Times New Roman" w:hAnsi="Times New Roman CYR" w:cs="Times New Roman CYR"/>
          <w:sz w:val="24"/>
          <w:szCs w:val="24"/>
          <w:lang w:val="kk-KZ" w:eastAsia="ko-KR"/>
        </w:rPr>
      </w:pPr>
      <w:r w:rsidRPr="008F381B">
        <w:rPr>
          <w:rFonts w:ascii="Times New Roman CYR" w:eastAsia="Times New Roman" w:hAnsi="Times New Roman CYR" w:cs="Times New Roman CYR"/>
          <w:sz w:val="24"/>
          <w:szCs w:val="24"/>
          <w:lang w:val="kk-KZ" w:eastAsia="ko-KR"/>
        </w:rPr>
        <w:t>Ағзаның иммунобиологиялық реактивтілігін үйрену</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Ауру малда</w:t>
      </w:r>
      <w:r w:rsidRPr="00DC54F0">
        <w:rPr>
          <w:lang w:val="kk-KZ"/>
        </w:rPr>
        <w:t xml:space="preserve"> </w:t>
      </w:r>
      <w:r>
        <w:rPr>
          <w:rFonts w:ascii="Times New Roman" w:hAnsi="Times New Roman"/>
          <w:sz w:val="24"/>
          <w:szCs w:val="24"/>
          <w:lang w:val="kk-KZ"/>
        </w:rPr>
        <w:t>ж</w:t>
      </w:r>
      <w:r w:rsidRPr="00DC54F0">
        <w:rPr>
          <w:rFonts w:ascii="Times New Roman" w:hAnsi="Times New Roman"/>
          <w:sz w:val="24"/>
          <w:szCs w:val="24"/>
          <w:lang w:val="kk-KZ"/>
        </w:rPr>
        <w:t>ануар ағзасының реактивтілігі.</w:t>
      </w:r>
      <w:r w:rsidRPr="003F6492">
        <w:rPr>
          <w:rFonts w:ascii="Times New Roman" w:hAnsi="Times New Roman"/>
          <w:sz w:val="24"/>
          <w:szCs w:val="24"/>
          <w:lang w:val="kk-KZ"/>
        </w:rPr>
        <w:t xml:space="preserve"> амалсыз жату немесе тұрып тұру белгілері кездеседі. Еріксіз тұрып тұру негізінен өкпе қабынғанда, жүрек қабы жарақаттанғанда, сіреспе ауруымен ауырғанда, еріксіз жатып қалу малдың аяқтары, омыртқа жұлыны зақымданып жарақаттанғанда білінеді. Еріксіз қозғалыстар малдың ми, мишық және есту мүшелері зақымданғанда болады.</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Дене құрылымы сүйек пен еттің жетілу дәрежесіне қарай анықталады. Малдың дене құрылымы күшті, орташа және әлжуаз болып бөлінеді.</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Малдың қоңдылығы жоғары, орта, ортадан төмен және арық болып бөлінеді. Арықтаудың ең ақырғы шегі кохексия деп аталады.</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Дене бітімі төрт түрге бөлінеді: сөлекет, нәзік, тығыз және борпас немесе болбыр. Сөлекет дене бітімді мал сыртқы ортаның қолайсыз жағдайларына төзімді, ауруға көп шалдықпайды. Нәзік дене бітімді мал өнімтал, жүйрік, сүтті және етті-жүнді болады. Болбыр бітімді мал мінезі жуас, тез семіреді, зат алмасу құбылыстары баяу жүреді. Тығыз дене бітімді мал әрі өнімді, әрі төзімді болып келеді. Тәжірибеде дене бітімді мықты мал, ауруға да берік, қажырлы, өнімді және терісі мен түгі тез жетіледі.</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Темперамент</w:t>
      </w:r>
      <w:r w:rsidRPr="003F6492">
        <w:rPr>
          <w:rFonts w:ascii="Times New Roman" w:hAnsi="Times New Roman"/>
          <w:sz w:val="24"/>
          <w:szCs w:val="24"/>
          <w:lang w:val="kk-KZ"/>
        </w:rPr>
        <w:t> дегеніміз – малдың әр түрлі сыртқы әсерлерді сезгіштігінің тездігі мен реакция дәрежесі. Малда оны өткір(қызу) және флегматикалық(жасық) түрлері кездеседі.</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 </w:t>
      </w:r>
      <w:r w:rsidRPr="003F6492">
        <w:rPr>
          <w:rFonts w:ascii="Times New Roman" w:hAnsi="Times New Roman"/>
          <w:sz w:val="24"/>
          <w:szCs w:val="24"/>
          <w:lang w:val="kk-KZ"/>
        </w:rPr>
        <w:t>Тері мен тері асты қабаттарын зерттеген кезде қарау пальпация, перкуссия және сыналы тесуді жасау қолданылады, терінің жұқпалы аурулары болған жағдайда микроскопия пайдаланылады.</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Теріні тексеріп зерттегенде, ең алдымен терінің түгі мен түсін, ылғалдылығын, иісін, қызуын және серпімділігін анықтайды. Содане сол патологиялық өзгерістеріне көңіл аударады, яғни тері көлемінің үлкеюі (ісуі, сары су жиналуы, желденуі, қыртыстануы), бөртуі мен бүтіндігінің бұзылуы.</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Тері бүтіндігінің бұзылуына тырналу, сыдырылу, жырылу, тесілу, ойылуы және тыртықтанып бітуі жатады.</w:t>
      </w:r>
    </w:p>
    <w:p w:rsidR="00DC54F0" w:rsidRPr="003F6492" w:rsidRDefault="00DC54F0" w:rsidP="000E41F8">
      <w:pPr>
        <w:spacing w:after="0" w:line="240" w:lineRule="auto"/>
        <w:ind w:firstLine="567"/>
        <w:jc w:val="both"/>
        <w:rPr>
          <w:rFonts w:ascii="Times New Roman" w:hAnsi="Times New Roman"/>
          <w:sz w:val="24"/>
          <w:szCs w:val="24"/>
          <w:lang w:val="kk-KZ"/>
        </w:rPr>
      </w:pPr>
      <w:r w:rsidRPr="00DC54F0">
        <w:rPr>
          <w:rFonts w:ascii="Times New Roman" w:hAnsi="Times New Roman"/>
          <w:bCs/>
          <w:iCs/>
          <w:sz w:val="24"/>
          <w:szCs w:val="24"/>
          <w:lang w:val="kk-KZ"/>
        </w:rPr>
        <w:t>Малға жақындау мен оны ұстау ережелері</w:t>
      </w:r>
      <w:r w:rsidRPr="003F6492">
        <w:rPr>
          <w:rFonts w:ascii="Times New Roman" w:hAnsi="Times New Roman"/>
          <w:b/>
          <w:bCs/>
          <w:i/>
          <w:iCs/>
          <w:sz w:val="24"/>
          <w:szCs w:val="24"/>
          <w:lang w:val="kk-KZ"/>
        </w:rPr>
        <w:t>. </w:t>
      </w:r>
      <w:r w:rsidRPr="003F6492">
        <w:rPr>
          <w:rFonts w:ascii="Times New Roman" w:hAnsi="Times New Roman"/>
          <w:sz w:val="24"/>
          <w:szCs w:val="24"/>
          <w:lang w:val="kk-KZ"/>
        </w:rPr>
        <w:t>Ауру малды жайлап сипап, ұрмай, соқпай, үркітпей және айқай-шусыз жақындар ұстау керек. Малға жақындау үшін әр малдың ерекщеліктерін білу қажет. Жылқыға алдыңғы жағынан таяп келіп, жүгеннің алқымынан ұстайды. Егер жылқы тыныш тұрмаса, онда жоғарға ерніне немесе құлақтың түбіне бұрау немесе қамшының бауын салып бұрайды, сондай-ақ аттың басын және алдыңғы бір аяғын жоғары көтеріп тұрады. Ірі қара малға мойынның жанына келіп екі қолмен мүйізден ұстайды , егер мал тынышсызданса, онда мұрын қуысының шеміршегін қолмен немесе мұрынға арналған қысқышпен қысады. Түйеге алдыңғы аяғының тұсынан өте сақтықпен таяп келіп ноқтадан ұстау қажет. Түйені шөгеріп, алдыңғы және артқы аяқтарын жіппен буып тасау керек. Тынышсыз түйелерге мұрындық кигізеді. Қой мен ешкілерді артқы аяғынан немесе мойнынан ұстайды. Тексеру кезінде мал иесі мойыннан немесе мүйізден ұстап тұрады. Итті тексерген кезде қандай жуас ит болсын, оған тұмылдырық кигізу қажет, егер тұмылдырық жоқ болса, онда иттің жағын жіңішке жіппен буып, түйіндінің бір ұшын желкенің шоқтығынан байлау керек. Үй құстарын тексеру үшін бір қолмен қанатынан, ал екінші қолмен аяғынан немесе мойнынан ұстау қажет.</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 </w:t>
      </w:r>
      <w:r w:rsidRPr="003F6492">
        <w:rPr>
          <w:rFonts w:ascii="Times New Roman" w:hAnsi="Times New Roman"/>
          <w:sz w:val="24"/>
          <w:szCs w:val="24"/>
          <w:lang w:val="kk-KZ"/>
        </w:rPr>
        <w:t>Жалпы зерттеуде малдың конъюктивасын (көздің дəнекер қабығы), мұрын, ауыз жəне қынап кілеоей қабықтарын қарай арқылы тексереді.</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Терең жатқан кілегей қабықтарды тексеру үшін арнайы аспаптар қолданады ( риноскоп, рефлектор, ларингоскоп, қынап айнасы). Малдың кілегей қабықтарын зерттеренде түсіне, ылғалдылығына, ісуіне, іріңдеуіне назар аударылады. Сау малдың </w:t>
      </w:r>
      <w:r w:rsidRPr="003F6492">
        <w:rPr>
          <w:rFonts w:ascii="Times New Roman" w:hAnsi="Times New Roman"/>
          <w:sz w:val="24"/>
          <w:szCs w:val="24"/>
          <w:lang w:val="kk-KZ"/>
        </w:rPr>
        <w:lastRenderedPageBreak/>
        <w:t>кілегей қабықтары ашық қызыл түсті, сəл сұрланған, іріңсіз жəне ісіксіз болады. Мал ауырғанда кілегей қабықтың түсі өзгереді, яғни қызарады, сарғаяды, көкшіл жəне бозғылт тартады. Жылқының кеңсірігінің кіленей қабығы – ашық қызыл, сіл көкшіл тартып тұрады. Қынаптық кілегей қабығы ашық қызыл, сəл ғана сарғыш тартып тұрады. Ірі қара малды көздің дəнекер қабығы ашық қызыл күңгірт, қынап, ауыз, мұрын кілегей қабықтары сəл сарғыш тартып тұрады.</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Кілегей қабықтың ісінуі мен қоймалжың іріңнің басып қалуы көбінесе ауыз, мұрын, көз кілегей қабықтары қабынғанда білінеді.</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Көзден жас, мұрыннан су, ауыздан сілекей жəне қынаптан сұйық зат ағуы оларлың кілегей қабықтары қабынғанда, ауыз жəне басқа ауруларда байқалады. Кілегей қабықтан аққан сұйық зат (экссудат) аурудың түріне, жітілігіне қарай шырышты, ұйыма жəне іріңді болып бөлінеді.</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 </w:t>
      </w:r>
      <w:r w:rsidRPr="003F6492">
        <w:rPr>
          <w:rFonts w:ascii="Times New Roman" w:hAnsi="Times New Roman"/>
          <w:sz w:val="24"/>
          <w:szCs w:val="24"/>
          <w:lang w:val="kk-KZ"/>
        </w:rPr>
        <w:t>Патологиялық процестің дамуында лимфа бездері көбінесе өзгерістерге ұшырайды, өйткені оларғы қабыну ошағынан инфекция қоздырушылар, токсиндер лимфа ағысымен келіп түседі. Кейбір жағдайларда лимфа бездерінің өзгеруі диагноз қойған кезде аурудың ең басты белгісі болып келеді ( сақау ауруында, лейкоз, жіті жұқпалы ауруларында).</w:t>
      </w:r>
    </w:p>
    <w:p w:rsidR="00DC54F0" w:rsidRPr="003F6492"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Бездерді қарап, пальпациялау кезінде олардың көлеміне (үлкендігіне), пішініне, жұмсақ-қаттылығына, қозғалғыштығына жəнее сол безді жауып тұрған терінің қызуына көңіл бөледі. Жылқының жақ асты, щап бездерін, сиырдың, қойдың, ешкінің жақ асты, жауырын алдындағы, шап жəне желін бездерін, иттің шап безін тексеруге болады. Лейкоз, туберкулез ауруларында барлық бездердің көлемі үлкейеді. Сол кезде басқа бездерді сипап табуға болады( үш жұп мойын бездері, құлақ безі, аш бүйір безі,т.б.).</w:t>
      </w:r>
    </w:p>
    <w:p w:rsidR="00DC54F0" w:rsidRPr="000E41F8" w:rsidRDefault="00DC54F0"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Лимфа бездерінің өзшерістерне жіті жəне созылмалы бөрту жəне олардың гиперплазиясы жатады.</w:t>
      </w:r>
    </w:p>
    <w:p w:rsidR="00DC54F0" w:rsidRPr="008F381B" w:rsidRDefault="00DC54F0" w:rsidP="00DC54F0">
      <w:pPr>
        <w:autoSpaceDE w:val="0"/>
        <w:autoSpaceDN w:val="0"/>
        <w:adjustRightInd w:val="0"/>
        <w:spacing w:after="0" w:line="240" w:lineRule="auto"/>
        <w:rPr>
          <w:rFonts w:ascii="Times New Roman CYR" w:eastAsia="Times New Roman" w:hAnsi="Times New Roman CYR" w:cs="Times New Roman CYR"/>
          <w:b/>
          <w:bCs/>
          <w:sz w:val="24"/>
          <w:szCs w:val="24"/>
          <w:lang w:val="kk-KZ" w:eastAsia="ko-KR"/>
        </w:rPr>
      </w:pPr>
      <w:r w:rsidRPr="008F381B">
        <w:rPr>
          <w:rFonts w:ascii="Times New Roman CYR" w:eastAsia="Times New Roman" w:hAnsi="Times New Roman CYR" w:cs="Times New Roman CYR"/>
          <w:b/>
          <w:bCs/>
          <w:sz w:val="24"/>
          <w:szCs w:val="24"/>
          <w:lang w:val="kk-KZ" w:eastAsia="ko-KR"/>
        </w:rPr>
        <w:t>Бақылау сұрақтары:</w:t>
      </w:r>
    </w:p>
    <w:p w:rsidR="00DC54F0" w:rsidRPr="008F381B" w:rsidRDefault="00DC54F0" w:rsidP="00DC54F0">
      <w:pPr>
        <w:autoSpaceDE w:val="0"/>
        <w:autoSpaceDN w:val="0"/>
        <w:adjustRightInd w:val="0"/>
        <w:spacing w:after="0" w:line="240" w:lineRule="auto"/>
        <w:rPr>
          <w:rFonts w:ascii="Times New Roman CYR" w:eastAsia="Times New Roman" w:hAnsi="Times New Roman CYR" w:cs="Times New Roman CYR"/>
          <w:sz w:val="24"/>
          <w:szCs w:val="24"/>
          <w:lang w:val="kk-KZ" w:eastAsia="ko-KR"/>
        </w:rPr>
      </w:pPr>
      <w:r w:rsidRPr="008F381B">
        <w:rPr>
          <w:rFonts w:ascii="Times New Roman" w:eastAsia="Times New Roman" w:hAnsi="Times New Roman"/>
          <w:sz w:val="24"/>
          <w:szCs w:val="24"/>
          <w:lang w:val="kk-KZ" w:eastAsia="ko-KR"/>
        </w:rPr>
        <w:t xml:space="preserve">1 </w:t>
      </w:r>
      <w:r w:rsidRPr="008F381B">
        <w:rPr>
          <w:rFonts w:ascii="Times New Roman CYR" w:eastAsia="Times New Roman" w:hAnsi="Times New Roman CYR" w:cs="Times New Roman CYR"/>
          <w:sz w:val="24"/>
          <w:szCs w:val="24"/>
          <w:lang w:val="kk-KZ" w:eastAsia="ko-KR"/>
        </w:rPr>
        <w:t>Ағза реактивтілігі туралы түсінік</w:t>
      </w:r>
      <w:r>
        <w:rPr>
          <w:rFonts w:ascii="Times New Roman CYR" w:eastAsia="Times New Roman" w:hAnsi="Times New Roman CYR" w:cs="Times New Roman CYR"/>
          <w:sz w:val="24"/>
          <w:szCs w:val="24"/>
          <w:lang w:val="kk-KZ" w:eastAsia="ko-KR"/>
        </w:rPr>
        <w:t>?</w:t>
      </w:r>
    </w:p>
    <w:p w:rsidR="00DC54F0" w:rsidRPr="008F381B" w:rsidRDefault="00DC54F0" w:rsidP="00DC54F0">
      <w:pPr>
        <w:autoSpaceDE w:val="0"/>
        <w:autoSpaceDN w:val="0"/>
        <w:adjustRightInd w:val="0"/>
        <w:spacing w:after="0" w:line="240" w:lineRule="auto"/>
        <w:rPr>
          <w:rFonts w:ascii="Times New Roman CYR" w:eastAsia="Times New Roman" w:hAnsi="Times New Roman CYR" w:cs="Times New Roman CYR"/>
          <w:sz w:val="24"/>
          <w:szCs w:val="24"/>
          <w:lang w:val="kk-KZ" w:eastAsia="ko-KR"/>
        </w:rPr>
      </w:pPr>
      <w:r w:rsidRPr="008F381B">
        <w:rPr>
          <w:rFonts w:ascii="Times New Roman" w:eastAsia="Times New Roman" w:hAnsi="Times New Roman"/>
          <w:sz w:val="24"/>
          <w:szCs w:val="24"/>
          <w:lang w:val="kk-KZ" w:eastAsia="ko-KR"/>
        </w:rPr>
        <w:t xml:space="preserve">2 </w:t>
      </w:r>
      <w:r w:rsidRPr="008F381B">
        <w:rPr>
          <w:rFonts w:ascii="Times New Roman CYR" w:eastAsia="Times New Roman" w:hAnsi="Times New Roman CYR" w:cs="Times New Roman CYR"/>
          <w:sz w:val="24"/>
          <w:szCs w:val="24"/>
          <w:lang w:val="kk-KZ" w:eastAsia="ko-KR"/>
        </w:rPr>
        <w:t>Ағза реактивтілігінің жіктелуі</w:t>
      </w:r>
      <w:r>
        <w:rPr>
          <w:rFonts w:ascii="Times New Roman CYR" w:eastAsia="Times New Roman" w:hAnsi="Times New Roman CYR" w:cs="Times New Roman CYR"/>
          <w:sz w:val="24"/>
          <w:szCs w:val="24"/>
          <w:lang w:val="kk-KZ" w:eastAsia="ko-KR"/>
        </w:rPr>
        <w:t>?</w:t>
      </w:r>
    </w:p>
    <w:p w:rsidR="00DC54F0" w:rsidRPr="008F381B" w:rsidRDefault="00DC54F0" w:rsidP="00DC54F0">
      <w:pPr>
        <w:autoSpaceDE w:val="0"/>
        <w:autoSpaceDN w:val="0"/>
        <w:adjustRightInd w:val="0"/>
        <w:spacing w:after="0" w:line="240" w:lineRule="auto"/>
        <w:rPr>
          <w:rFonts w:ascii="Times New Roman CYR" w:eastAsia="Times New Roman" w:hAnsi="Times New Roman CYR" w:cs="Times New Roman CYR"/>
          <w:sz w:val="24"/>
          <w:szCs w:val="24"/>
          <w:lang w:val="kk-KZ" w:eastAsia="ko-KR"/>
        </w:rPr>
      </w:pPr>
      <w:r w:rsidRPr="008F381B">
        <w:rPr>
          <w:rFonts w:ascii="Times New Roman" w:eastAsia="Times New Roman" w:hAnsi="Times New Roman"/>
          <w:sz w:val="24"/>
          <w:szCs w:val="24"/>
          <w:lang w:val="kk-KZ" w:eastAsia="ko-KR"/>
        </w:rPr>
        <w:t>3</w:t>
      </w:r>
      <w:r w:rsidRPr="008F381B">
        <w:rPr>
          <w:rFonts w:ascii="Times New Roman CYR" w:eastAsia="Times New Roman" w:hAnsi="Times New Roman CYR" w:cs="Times New Roman CYR"/>
          <w:sz w:val="24"/>
          <w:szCs w:val="24"/>
          <w:lang w:val="kk-KZ" w:eastAsia="ko-KR"/>
        </w:rPr>
        <w:t>Ағзаның иммунобиологиялық реактивтілігі</w:t>
      </w:r>
      <w:r>
        <w:rPr>
          <w:rFonts w:ascii="Times New Roman CYR" w:eastAsia="Times New Roman" w:hAnsi="Times New Roman CYR" w:cs="Times New Roman CYR"/>
          <w:sz w:val="24"/>
          <w:szCs w:val="24"/>
          <w:lang w:val="kk-KZ" w:eastAsia="ko-KR"/>
        </w:rPr>
        <w:t>?</w:t>
      </w:r>
    </w:p>
    <w:p w:rsidR="00DC54F0" w:rsidRDefault="00DC54F0" w:rsidP="0058085E">
      <w:pPr>
        <w:spacing w:after="0" w:line="240" w:lineRule="auto"/>
        <w:rPr>
          <w:rFonts w:ascii="Times New Roman" w:hAnsi="Times New Roman"/>
          <w:sz w:val="24"/>
          <w:szCs w:val="24"/>
          <w:lang w:val="kk-KZ"/>
        </w:rPr>
      </w:pPr>
      <w:r w:rsidRPr="0058085E">
        <w:rPr>
          <w:rFonts w:ascii="Times New Roman" w:hAnsi="Times New Roman"/>
          <w:sz w:val="24"/>
          <w:szCs w:val="24"/>
          <w:lang w:val="kk-KZ"/>
        </w:rPr>
        <w:t>4.</w:t>
      </w:r>
      <w:r w:rsidR="0058085E" w:rsidRPr="0058085E">
        <w:rPr>
          <w:rFonts w:ascii="Times New Roman" w:hAnsi="Times New Roman"/>
          <w:sz w:val="24"/>
          <w:szCs w:val="24"/>
          <w:lang w:val="kk-KZ"/>
        </w:rPr>
        <w:t>Кілегей қабаттың ісінуі?</w:t>
      </w:r>
    </w:p>
    <w:p w:rsidR="00DC54F0" w:rsidRPr="000E41F8" w:rsidRDefault="005279E4" w:rsidP="000E41F8">
      <w:pPr>
        <w:spacing w:after="0" w:line="240" w:lineRule="auto"/>
        <w:rPr>
          <w:rFonts w:ascii="Times New Roman" w:hAnsi="Times New Roman"/>
          <w:sz w:val="24"/>
          <w:szCs w:val="24"/>
          <w:lang w:val="kk-KZ"/>
        </w:rPr>
      </w:pPr>
      <w:r>
        <w:rPr>
          <w:rFonts w:ascii="Times New Roman" w:hAnsi="Times New Roman"/>
          <w:sz w:val="24"/>
          <w:szCs w:val="24"/>
          <w:lang w:val="kk-KZ"/>
        </w:rPr>
        <w:t>5.Темперамент туралы түсінік?</w:t>
      </w:r>
    </w:p>
    <w:p w:rsidR="000E41F8" w:rsidRPr="000E41F8" w:rsidRDefault="0058085E" w:rsidP="000E41F8">
      <w:pPr>
        <w:jc w:val="both"/>
        <w:rPr>
          <w:rFonts w:ascii="Times New Roman" w:eastAsia="Times New Roman" w:hAnsi="Times New Roman"/>
          <w:color w:val="000000"/>
          <w:sz w:val="24"/>
          <w:szCs w:val="24"/>
          <w:lang w:val="kk-KZ" w:eastAsia="ru-RU"/>
        </w:rPr>
      </w:pPr>
      <w:r w:rsidRPr="00E86B82">
        <w:rPr>
          <w:rFonts w:ascii="Times New Roman" w:hAnsi="Times New Roman"/>
          <w:b/>
          <w:sz w:val="24"/>
          <w:szCs w:val="24"/>
          <w:lang w:val="kk-KZ"/>
        </w:rPr>
        <w:t>Әдебиет тізімі:</w:t>
      </w:r>
      <w:r w:rsidRPr="00E86B82">
        <w:rPr>
          <w:rFonts w:ascii="Times New Roman" w:hAnsi="Times New Roman"/>
          <w:sz w:val="24"/>
          <w:szCs w:val="24"/>
          <w:lang w:val="kk-KZ"/>
        </w:rPr>
        <w:t xml:space="preserve"> </w:t>
      </w:r>
      <w:r w:rsidR="000E41F8">
        <w:rPr>
          <w:rFonts w:ascii="Times New Roman" w:eastAsia="Times New Roman" w:hAnsi="Times New Roman"/>
          <w:color w:val="000000"/>
          <w:sz w:val="24"/>
          <w:szCs w:val="24"/>
          <w:lang w:val="kk-KZ" w:eastAsia="ru-RU"/>
        </w:rPr>
        <w:t>3, с.58-61.</w:t>
      </w:r>
    </w:p>
    <w:p w:rsidR="0058085E" w:rsidRDefault="0058085E" w:rsidP="0058085E">
      <w:pPr>
        <w:spacing w:after="0" w:line="240" w:lineRule="auto"/>
        <w:jc w:val="both"/>
        <w:rPr>
          <w:rFonts w:ascii="Times New Roman" w:hAnsi="Times New Roman"/>
          <w:sz w:val="24"/>
          <w:szCs w:val="24"/>
          <w:lang w:val="kk-KZ"/>
        </w:rPr>
      </w:pPr>
    </w:p>
    <w:p w:rsidR="0058085E" w:rsidRDefault="0058085E"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DC54F0" w:rsidRDefault="00DC54F0" w:rsidP="005279E4">
      <w:pPr>
        <w:spacing w:after="0" w:line="240" w:lineRule="auto"/>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0E41F8" w:rsidRDefault="000E41F8" w:rsidP="00DC54F0">
      <w:pPr>
        <w:spacing w:after="0" w:line="240" w:lineRule="auto"/>
        <w:jc w:val="center"/>
        <w:rPr>
          <w:rFonts w:ascii="Times New Roman" w:hAnsi="Times New Roman"/>
          <w:b/>
          <w:sz w:val="24"/>
          <w:szCs w:val="24"/>
          <w:lang w:val="kk-KZ"/>
        </w:rPr>
      </w:pPr>
    </w:p>
    <w:p w:rsidR="000E41F8" w:rsidRDefault="000E41F8" w:rsidP="00DC54F0">
      <w:pPr>
        <w:spacing w:after="0" w:line="240" w:lineRule="auto"/>
        <w:jc w:val="center"/>
        <w:rPr>
          <w:rFonts w:ascii="Times New Roman" w:hAnsi="Times New Roman"/>
          <w:b/>
          <w:sz w:val="24"/>
          <w:szCs w:val="24"/>
          <w:lang w:val="kk-KZ"/>
        </w:rPr>
      </w:pPr>
    </w:p>
    <w:p w:rsidR="000E41F8" w:rsidRDefault="000E41F8" w:rsidP="00DC54F0">
      <w:pPr>
        <w:spacing w:after="0" w:line="240" w:lineRule="auto"/>
        <w:jc w:val="center"/>
        <w:rPr>
          <w:rFonts w:ascii="Times New Roman" w:hAnsi="Times New Roman"/>
          <w:b/>
          <w:sz w:val="24"/>
          <w:szCs w:val="24"/>
          <w:lang w:val="kk-KZ"/>
        </w:rPr>
      </w:pPr>
    </w:p>
    <w:p w:rsidR="000E41F8" w:rsidRDefault="000E41F8" w:rsidP="00DC54F0">
      <w:pPr>
        <w:spacing w:after="0" w:line="240" w:lineRule="auto"/>
        <w:jc w:val="center"/>
        <w:rPr>
          <w:rFonts w:ascii="Times New Roman" w:hAnsi="Times New Roman"/>
          <w:b/>
          <w:sz w:val="24"/>
          <w:szCs w:val="24"/>
          <w:lang w:val="kk-KZ"/>
        </w:rPr>
      </w:pPr>
    </w:p>
    <w:p w:rsidR="000E41F8" w:rsidRDefault="000E41F8" w:rsidP="00DC54F0">
      <w:pPr>
        <w:spacing w:after="0" w:line="240" w:lineRule="auto"/>
        <w:jc w:val="center"/>
        <w:rPr>
          <w:rFonts w:ascii="Times New Roman" w:hAnsi="Times New Roman"/>
          <w:b/>
          <w:sz w:val="24"/>
          <w:szCs w:val="24"/>
          <w:lang w:val="kk-KZ"/>
        </w:rPr>
      </w:pPr>
    </w:p>
    <w:p w:rsidR="000E41F8" w:rsidRDefault="000E41F8" w:rsidP="00DC54F0">
      <w:pPr>
        <w:spacing w:after="0" w:line="240" w:lineRule="auto"/>
        <w:jc w:val="center"/>
        <w:rPr>
          <w:rFonts w:ascii="Times New Roman" w:hAnsi="Times New Roman"/>
          <w:b/>
          <w:sz w:val="24"/>
          <w:szCs w:val="24"/>
          <w:lang w:val="kk-KZ"/>
        </w:rPr>
      </w:pPr>
    </w:p>
    <w:p w:rsidR="00DC54F0" w:rsidRDefault="00DC54F0" w:rsidP="0058085E">
      <w:pPr>
        <w:spacing w:after="0" w:line="240" w:lineRule="auto"/>
        <w:rPr>
          <w:rFonts w:ascii="Times New Roman" w:hAnsi="Times New Roman"/>
          <w:b/>
          <w:sz w:val="24"/>
          <w:szCs w:val="24"/>
          <w:lang w:val="kk-KZ"/>
        </w:rPr>
      </w:pPr>
    </w:p>
    <w:p w:rsidR="00DC54F0" w:rsidRDefault="00DC54F0" w:rsidP="00DC54F0">
      <w:pPr>
        <w:spacing w:after="0" w:line="240" w:lineRule="auto"/>
        <w:jc w:val="center"/>
        <w:rPr>
          <w:rFonts w:ascii="Times New Roman" w:hAnsi="Times New Roman"/>
          <w:b/>
          <w:sz w:val="24"/>
          <w:szCs w:val="24"/>
          <w:lang w:val="kk-KZ"/>
        </w:rPr>
      </w:pPr>
    </w:p>
    <w:p w:rsidR="00E86B82" w:rsidRDefault="003F6492" w:rsidP="000E41F8">
      <w:pPr>
        <w:spacing w:after="0" w:line="240" w:lineRule="auto"/>
        <w:rPr>
          <w:rFonts w:ascii="Times New Roman" w:hAnsi="Times New Roman"/>
          <w:b/>
          <w:sz w:val="24"/>
          <w:szCs w:val="24"/>
          <w:lang w:val="kk-KZ"/>
        </w:rPr>
      </w:pPr>
      <w:r>
        <w:rPr>
          <w:rFonts w:ascii="Times New Roman" w:hAnsi="Times New Roman"/>
          <w:b/>
          <w:sz w:val="24"/>
          <w:szCs w:val="24"/>
          <w:lang w:val="kk-KZ"/>
        </w:rPr>
        <w:lastRenderedPageBreak/>
        <w:t>Тақырыбы</w:t>
      </w:r>
      <w:r w:rsidR="000E41F8">
        <w:rPr>
          <w:rFonts w:ascii="Times New Roman" w:hAnsi="Times New Roman"/>
          <w:b/>
          <w:sz w:val="24"/>
          <w:szCs w:val="24"/>
          <w:lang w:val="kk-KZ"/>
        </w:rPr>
        <w:t xml:space="preserve"> №</w:t>
      </w:r>
      <w:r>
        <w:rPr>
          <w:rFonts w:ascii="Times New Roman" w:hAnsi="Times New Roman"/>
          <w:b/>
          <w:sz w:val="24"/>
          <w:szCs w:val="24"/>
          <w:lang w:val="kk-KZ"/>
        </w:rPr>
        <w:t xml:space="preserve"> </w:t>
      </w:r>
      <w:r w:rsidR="00F1187D">
        <w:rPr>
          <w:rFonts w:ascii="Times New Roman" w:hAnsi="Times New Roman"/>
          <w:b/>
          <w:sz w:val="24"/>
          <w:szCs w:val="24"/>
          <w:lang w:val="kk-KZ"/>
        </w:rPr>
        <w:t>2</w:t>
      </w:r>
      <w:r w:rsidR="000E41F8">
        <w:rPr>
          <w:rFonts w:ascii="Times New Roman" w:hAnsi="Times New Roman"/>
          <w:b/>
          <w:sz w:val="24"/>
          <w:szCs w:val="24"/>
          <w:lang w:val="kk-KZ"/>
        </w:rPr>
        <w:t>.</w:t>
      </w:r>
      <w:r w:rsidR="00F1187D">
        <w:rPr>
          <w:rFonts w:ascii="Times New Roman" w:hAnsi="Times New Roman"/>
          <w:b/>
          <w:sz w:val="24"/>
          <w:szCs w:val="24"/>
          <w:lang w:val="kk-KZ"/>
        </w:rPr>
        <w:t xml:space="preserve"> </w:t>
      </w:r>
      <w:r w:rsidRPr="005279E4">
        <w:rPr>
          <w:rFonts w:ascii="Times New Roman" w:hAnsi="Times New Roman"/>
          <w:b/>
          <w:sz w:val="24"/>
          <w:szCs w:val="24"/>
          <w:lang w:val="kk-KZ"/>
        </w:rPr>
        <w:t>«</w:t>
      </w:r>
      <w:r w:rsidR="00A20A1A" w:rsidRPr="003F6492">
        <w:rPr>
          <w:rFonts w:ascii="Times New Roman" w:hAnsi="Times New Roman"/>
          <w:b/>
          <w:sz w:val="24"/>
          <w:szCs w:val="24"/>
          <w:lang w:val="kk-KZ"/>
        </w:rPr>
        <w:t xml:space="preserve">Қабыну </w:t>
      </w:r>
      <w:r w:rsidR="00A20A1A" w:rsidRPr="005279E4">
        <w:rPr>
          <w:rFonts w:ascii="Times New Roman" w:hAnsi="Times New Roman"/>
          <w:b/>
          <w:sz w:val="24"/>
          <w:szCs w:val="24"/>
          <w:lang w:val="kk-KZ"/>
        </w:rPr>
        <w:t>(</w:t>
      </w:r>
      <w:r w:rsidR="00A20A1A" w:rsidRPr="003F6492">
        <w:rPr>
          <w:rFonts w:ascii="Times New Roman" w:hAnsi="Times New Roman"/>
          <w:b/>
          <w:sz w:val="24"/>
          <w:szCs w:val="24"/>
          <w:lang w:val="kk-KZ"/>
        </w:rPr>
        <w:t>классификация,белгілері,ағымы</w:t>
      </w:r>
      <w:r w:rsidR="00A20A1A" w:rsidRPr="005279E4">
        <w:rPr>
          <w:rFonts w:ascii="Times New Roman" w:hAnsi="Times New Roman"/>
          <w:b/>
          <w:sz w:val="24"/>
          <w:szCs w:val="24"/>
          <w:lang w:val="kk-KZ"/>
        </w:rPr>
        <w:t>)</w:t>
      </w:r>
      <w:r w:rsidRPr="005279E4">
        <w:rPr>
          <w:rFonts w:ascii="Times New Roman" w:hAnsi="Times New Roman"/>
          <w:b/>
          <w:sz w:val="24"/>
          <w:szCs w:val="24"/>
          <w:lang w:val="kk-KZ"/>
        </w:rPr>
        <w:t>»</w:t>
      </w:r>
      <w:r w:rsidR="000E41F8">
        <w:rPr>
          <w:rFonts w:ascii="Times New Roman" w:hAnsi="Times New Roman"/>
          <w:b/>
          <w:sz w:val="24"/>
          <w:szCs w:val="24"/>
          <w:lang w:val="kk-KZ"/>
        </w:rPr>
        <w:t>.</w:t>
      </w:r>
    </w:p>
    <w:p w:rsidR="00E86B82" w:rsidRPr="003F6492" w:rsidRDefault="00E86B82" w:rsidP="000E41F8">
      <w:pPr>
        <w:spacing w:after="0" w:line="240" w:lineRule="auto"/>
        <w:rPr>
          <w:rFonts w:ascii="Times New Roman" w:hAnsi="Times New Roman"/>
          <w:b/>
          <w:sz w:val="24"/>
          <w:szCs w:val="24"/>
          <w:lang w:val="kk-KZ"/>
        </w:rPr>
      </w:pPr>
      <w:r w:rsidRPr="00E86B82">
        <w:rPr>
          <w:rFonts w:ascii="Times New Roman" w:hAnsi="Times New Roman"/>
          <w:b/>
          <w:sz w:val="24"/>
          <w:szCs w:val="24"/>
          <w:lang w:val="kk-KZ"/>
        </w:rPr>
        <w:t xml:space="preserve">Мақсаты: </w:t>
      </w:r>
      <w:r w:rsidRPr="00E86B82">
        <w:rPr>
          <w:rFonts w:ascii="Times New Roman" w:hAnsi="Times New Roman"/>
          <w:sz w:val="24"/>
          <w:szCs w:val="24"/>
          <w:lang w:val="kk-KZ"/>
        </w:rPr>
        <w:t>Қабынудың классификация,белгілері,ағымын меңгеру.</w:t>
      </w:r>
    </w:p>
    <w:p w:rsidR="003F6492" w:rsidRPr="000E41F8" w:rsidRDefault="003F6492" w:rsidP="000E41F8">
      <w:pPr>
        <w:spacing w:after="0" w:line="240" w:lineRule="auto"/>
        <w:rPr>
          <w:rFonts w:ascii="Times New Roman" w:hAnsi="Times New Roman"/>
          <w:b/>
          <w:sz w:val="24"/>
          <w:szCs w:val="24"/>
          <w:lang w:val="kk-KZ"/>
        </w:rPr>
      </w:pPr>
      <w:r w:rsidRPr="00E86B82">
        <w:rPr>
          <w:rFonts w:ascii="Times New Roman" w:hAnsi="Times New Roman"/>
          <w:b/>
          <w:sz w:val="24"/>
          <w:szCs w:val="24"/>
          <w:lang w:val="kk-KZ"/>
        </w:rPr>
        <w:t>Жоспар</w:t>
      </w:r>
      <w:r w:rsidRPr="000E41F8">
        <w:rPr>
          <w:rFonts w:ascii="Times New Roman" w:hAnsi="Times New Roman"/>
          <w:b/>
          <w:sz w:val="24"/>
          <w:szCs w:val="24"/>
          <w:lang w:val="kk-KZ"/>
        </w:rPr>
        <w:t>:</w:t>
      </w:r>
    </w:p>
    <w:p w:rsidR="003F6492" w:rsidRPr="000E41F8" w:rsidRDefault="003F6492" w:rsidP="000E41F8">
      <w:pPr>
        <w:numPr>
          <w:ilvl w:val="0"/>
          <w:numId w:val="4"/>
        </w:numPr>
        <w:spacing w:after="0" w:line="240" w:lineRule="auto"/>
        <w:ind w:left="284" w:hanging="284"/>
        <w:rPr>
          <w:rFonts w:ascii="Times New Roman" w:hAnsi="Times New Roman"/>
          <w:sz w:val="24"/>
          <w:szCs w:val="24"/>
          <w:lang w:val="kk-KZ"/>
        </w:rPr>
      </w:pPr>
      <w:r w:rsidRPr="000E41F8">
        <w:rPr>
          <w:rFonts w:ascii="Times New Roman" w:hAnsi="Times New Roman"/>
          <w:sz w:val="24"/>
          <w:szCs w:val="24"/>
          <w:lang w:val="kk-KZ"/>
        </w:rPr>
        <w:t>Қабыну</w:t>
      </w:r>
      <w:r w:rsidR="000E41F8">
        <w:rPr>
          <w:rFonts w:ascii="Times New Roman" w:hAnsi="Times New Roman"/>
          <w:sz w:val="24"/>
          <w:szCs w:val="24"/>
          <w:lang w:val="kk-KZ"/>
        </w:rPr>
        <w:t>;</w:t>
      </w:r>
    </w:p>
    <w:p w:rsidR="003F6492" w:rsidRPr="000E41F8" w:rsidRDefault="003F6492" w:rsidP="000E41F8">
      <w:pPr>
        <w:numPr>
          <w:ilvl w:val="0"/>
          <w:numId w:val="4"/>
        </w:numPr>
        <w:spacing w:after="0" w:line="240" w:lineRule="auto"/>
        <w:ind w:left="284" w:hanging="284"/>
        <w:rPr>
          <w:rFonts w:ascii="Times New Roman" w:hAnsi="Times New Roman"/>
          <w:sz w:val="24"/>
          <w:szCs w:val="24"/>
          <w:lang w:val="kk-KZ"/>
        </w:rPr>
      </w:pPr>
      <w:r w:rsidRPr="000E41F8">
        <w:rPr>
          <w:rFonts w:ascii="Times New Roman" w:hAnsi="Times New Roman"/>
          <w:sz w:val="24"/>
          <w:szCs w:val="24"/>
          <w:lang w:val="kk-KZ"/>
        </w:rPr>
        <w:t>Қабынуды</w:t>
      </w:r>
      <w:r>
        <w:rPr>
          <w:rFonts w:ascii="Times New Roman" w:hAnsi="Times New Roman"/>
          <w:sz w:val="24"/>
          <w:szCs w:val="24"/>
          <w:lang w:val="kk-KZ"/>
        </w:rPr>
        <w:t>ң түрлері</w:t>
      </w:r>
      <w:r w:rsidR="000E41F8">
        <w:rPr>
          <w:rFonts w:ascii="Times New Roman" w:hAnsi="Times New Roman"/>
          <w:sz w:val="24"/>
          <w:szCs w:val="24"/>
          <w:lang w:val="kk-KZ"/>
        </w:rPr>
        <w:t>;</w:t>
      </w:r>
    </w:p>
    <w:p w:rsidR="003F6492" w:rsidRPr="000E41F8" w:rsidRDefault="003F6492" w:rsidP="000E41F8">
      <w:pPr>
        <w:numPr>
          <w:ilvl w:val="0"/>
          <w:numId w:val="4"/>
        </w:numPr>
        <w:spacing w:after="0" w:line="240" w:lineRule="auto"/>
        <w:ind w:left="284" w:hanging="284"/>
        <w:rPr>
          <w:rFonts w:ascii="Times New Roman" w:hAnsi="Times New Roman"/>
          <w:sz w:val="24"/>
          <w:szCs w:val="24"/>
          <w:lang w:val="kk-KZ"/>
        </w:rPr>
      </w:pPr>
      <w:r w:rsidRPr="000E41F8">
        <w:rPr>
          <w:rFonts w:ascii="Times New Roman" w:hAnsi="Times New Roman"/>
          <w:sz w:val="24"/>
          <w:szCs w:val="24"/>
          <w:lang w:val="kk-KZ"/>
        </w:rPr>
        <w:t>Пролиферативтік кабыну</w:t>
      </w:r>
      <w:r w:rsidR="000E41F8">
        <w:rPr>
          <w:rFonts w:ascii="Times New Roman" w:hAnsi="Times New Roman"/>
          <w:sz w:val="24"/>
          <w:szCs w:val="24"/>
          <w:lang w:val="kk-KZ"/>
        </w:rPr>
        <w:t>.</w:t>
      </w:r>
    </w:p>
    <w:p w:rsidR="00A20A1A" w:rsidRPr="003F6492" w:rsidRDefault="00A20A1A" w:rsidP="000E41F8">
      <w:pPr>
        <w:spacing w:after="0" w:line="240" w:lineRule="auto"/>
        <w:ind w:firstLine="567"/>
        <w:jc w:val="both"/>
        <w:rPr>
          <w:rFonts w:ascii="Times New Roman" w:hAnsi="Times New Roman"/>
          <w:sz w:val="24"/>
          <w:szCs w:val="24"/>
        </w:rPr>
      </w:pPr>
      <w:r w:rsidRPr="000E41F8">
        <w:rPr>
          <w:rFonts w:ascii="Times New Roman" w:hAnsi="Times New Roman"/>
          <w:i/>
          <w:sz w:val="24"/>
          <w:szCs w:val="24"/>
          <w:lang w:val="kk-KZ"/>
        </w:rPr>
        <w:t>Қабыну</w:t>
      </w:r>
      <w:r w:rsidRPr="000E41F8">
        <w:rPr>
          <w:rFonts w:ascii="Times New Roman" w:hAnsi="Times New Roman"/>
          <w:sz w:val="24"/>
          <w:szCs w:val="24"/>
          <w:lang w:val="kk-KZ"/>
        </w:rPr>
        <w:t xml:space="preserve"> (лат</w:t>
      </w:r>
      <w:r w:rsidRPr="003F6492">
        <w:rPr>
          <w:rFonts w:ascii="Times New Roman" w:hAnsi="Times New Roman"/>
          <w:sz w:val="24"/>
          <w:szCs w:val="24"/>
        </w:rPr>
        <w:t>ынша inflammation – оталу, тұттану) – организмнің тітіркендіргіштерге жергілікті күрделі реакциясы. Ол альтерациямен (тіндердің бүлінуі) микроциркуляцияның бұзылуымен және пролиферациямен (дәнекер тіндер элементтерінің көбеюі) сипатталады. Қабыну жануарлар әлемінің барлық өкілдерінде кездеседі. Қабыну кезінде бір жағынан патологиялық өзгерістер, екінші жағынан қорғаныс-бейімделу құбылыстары байқалады. Қабыну жергілікті реакция болғанымен, бүкіл организм мүмкіншілігінің бейнесі сияқты.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Қабыну ceбeптepi. Тіндердің адаптациялық мүмкіншіліктерін әлсірететін кез -келген бүлдіруші агент қабынуды тудыруы мүмкін. Барлық қабыну тудыратын факторлар экзогендік(сыртқы) және эндогендік(ішкі) болып eкi топқа бөлінеді. Экзогендік себептерге:</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механикалық (соғылу, үзу, қысу) факторлар.</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физикалық (температуралық әсерлер: суық, ыстық, сәуле немесе электр энергиясы) факторлар.</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химиялық (қышқыл, сілті, тұздар, скипидар) факторлар.</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биологиялық(бактериялар,вирустар,саңырауқұлақтар,қарапайым организмдер, құрттар, улар) факторлар жатады.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Биологиялық себептер қабынудың ең көп ұшырайтын себептеріне жатады. Эндогендік себептерге тромб, бөлінген тұздар, қан құйылу, тастың құрылуы, инфаркт, т.б. пайда болады. Қосымша қабынудың эндогендік себептеріне жүйке жүйесі қызметінің бұзылуы да жатады.</w:t>
      </w:r>
    </w:p>
    <w:p w:rsidR="00A20A1A" w:rsidRPr="003F6492" w:rsidRDefault="00A20A1A" w:rsidP="000E41F8">
      <w:pPr>
        <w:spacing w:after="0" w:line="240" w:lineRule="auto"/>
        <w:ind w:firstLine="567"/>
        <w:jc w:val="both"/>
        <w:rPr>
          <w:rFonts w:ascii="Times New Roman" w:hAnsi="Times New Roman"/>
          <w:sz w:val="24"/>
          <w:szCs w:val="24"/>
        </w:rPr>
      </w:pPr>
      <w:r w:rsidRPr="006B320B">
        <w:rPr>
          <w:rFonts w:ascii="Times New Roman" w:hAnsi="Times New Roman"/>
          <w:b/>
          <w:sz w:val="24"/>
          <w:szCs w:val="24"/>
        </w:rPr>
        <w:t>Клиникалық белгілері.</w:t>
      </w:r>
      <w:r w:rsidRPr="003F6492">
        <w:rPr>
          <w:rFonts w:ascii="Times New Roman" w:hAnsi="Times New Roman"/>
          <w:sz w:val="24"/>
          <w:szCs w:val="24"/>
        </w:rPr>
        <w:t xml:space="preserve"> Кабынудың сыртқы өте ертеден белгілі. Оларды Цельс пен Гален бұдан 1000 жылдан астам бұрын жазып калдырған. Оларға қызару (rubor), iciну (tubor), ошақ температурасының көтерілуі (calor), ауырсынуы (dolor) және бұзылуы (functio laesa ) тән.</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Кабыну ошағындағы бір-бірiмен тығыз байданысты үш компоненттен тұрады: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Альтерация —тіндердің зақымдалуы (атрофия, дистрофия, некроз).</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Экссудация – қан тамырларының зақымдалып, өткізгіштігінің артуы, қан айналысының бұзылуы және лейкоциттердің миграциясына ұшырауы. —</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Пролиферация – жасуша элементтерінің көбеюі нәтижесінде тіндерді қалпына келтіруге бағытталған компонент.</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Қабыну процесі пайда болу үшін осы үш компоненттің болуы шарт. Бірақ та бұл компоненттердің бірeyi ғана басым болады, ал қалғандары өте әлсіз өтеді. Мысалы, альтерация компоненті үстем болса, альтеративті қабыну байқалады. Сонымен қай компоненттің басым болуына байланысты пролиферативті қабыну түрлерін ажыратады.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Қабынудың дамуы организм икемділігімен тығыз байланысты.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Альтеративті қабыну кезінде тінде бүліну (атрофия, дистрофия)       процестері басым болады да, экссудация және пролиферация процестері әлсіз өтеді. Бұл қабыну паренхиматозды ағзаларда (бауыр, бүйрек, жүрек) және қаңқа бұлшық етінде жиі кездеседі. Альтернативті қабынудың туындауы көбінece күшті химиялық заттардың, вирус, бактерия, саңырауқұлақ токсиндерінен және организмнің гиперэргиялық күйіне байланысты.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Экссудативті қабыну кезінде үш компоненттің ішінде экссудация басым болады, альтерация мен пролифирация процестері әлсіз өтеді. Экссудативті кабыну қан тамыр реакциясының айқын білінуімен, тамыр өткізгіштігімен, экссудация және эмиграция құбылыстарымен сипатталады. Экссудация сипатына қарай бұл қабынудың мынадай түрлері болады: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cipi (сарысулы);фибринозды;іріңді;геморрагиялы;катаралды;</w:t>
      </w:r>
      <w:r w:rsidR="00F1187D">
        <w:rPr>
          <w:rFonts w:ascii="Times New Roman" w:hAnsi="Times New Roman"/>
          <w:sz w:val="24"/>
          <w:szCs w:val="24"/>
          <w:lang w:val="kk-KZ"/>
        </w:rPr>
        <w:t xml:space="preserve"> </w:t>
      </w:r>
      <w:r w:rsidRPr="003F6492">
        <w:rPr>
          <w:rFonts w:ascii="Times New Roman" w:hAnsi="Times New Roman"/>
          <w:sz w:val="24"/>
          <w:szCs w:val="24"/>
        </w:rPr>
        <w:t>шіріткіш.</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lastRenderedPageBreak/>
        <w:t>Cipi қабыну кезінде экссудат құрамында 5% -ға дейін ақуыз, аздаған жасушалар кездеседі. Бұл қабынудың себебі: індетті агенттер, химиялық, термиялық факторлар әсерi және аутоинтоксикация. Cipi қабыну теріде қуыстардың cipi қабықтарында (құрсақ, көкipeк, т.б.), ішкі ағзаларда, қабықтарда қолайлы өтеді.</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Фибриноздық қабыну кезінде қабыну құрамында фибриноген болады. Фибриноген ақуызы тінде жиналып, ұйып, фибринге айналады. Бұл қабыну кілегейлі, cipi қабықтарда және паренхиматозды ағзаларда кездеседі. Тінді зақымдау тереңдігіне байланысты фибриноздық қабынудың eкi түрi — крупоздың және дифтериялық түрлері болады.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Іріңді қабыну. Экссудат құрамында лейкоциттердің көп мөлшерінде болуымен сипатталады. Қабыну ошағында жиналған лейкоциттер мен ақуыз, ыдыраған жергілікті тін, осылардың барлығы қосылып ірің құрайды. Іріңді қабыну себебі микроорганизмдер (стафилокктар, стрептококктар, менингококктар), кейбір құрттар, сақырауқұлақтар, маңқа, бруцеллез қоздырғыштары. Іріңді қабыну үш формада өтеді: абцесс, флегмона және эмпиема.</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Геморрагиялық қабыну кезінде экссудат құрамында эритроциттер көп болады. Қабынған ағзаның қан тамырлары өте күшті зақымдалып, эритроциттер үшін өткізгіштігін артады. Геморрагиялық қабыну шошқа обасы, ciбір жарасы, шошқа тілмесі, күшті улану кeзінде байқалады.</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Катаралды қабыну кілегейлі қабықтарда дамып, кілегейдің көп бөлінуімен сипатталады. Катаралды қабыну себебі – жиі індеттегі факторлар, термиялық, химиялық тітіркендіргіштер, улар болуы да мүмкін.</w:t>
      </w:r>
    </w:p>
    <w:p w:rsidR="00A20A1A" w:rsidRPr="003F6492"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Шіріткіш қабыну қабынған ошаққа шірітуші бактериялар ту, ттнн}ц ipiTI-тipyiHe     және қолайсыз пайда болады.</w:t>
      </w:r>
    </w:p>
    <w:p w:rsidR="00A20A1A" w:rsidRPr="000E41F8" w:rsidRDefault="00A20A1A" w:rsidP="000E41F8">
      <w:pPr>
        <w:spacing w:after="0" w:line="240" w:lineRule="auto"/>
        <w:ind w:firstLine="567"/>
        <w:jc w:val="both"/>
        <w:rPr>
          <w:rFonts w:ascii="Times New Roman" w:hAnsi="Times New Roman"/>
          <w:sz w:val="24"/>
          <w:szCs w:val="24"/>
        </w:rPr>
      </w:pPr>
      <w:r w:rsidRPr="003F6492">
        <w:rPr>
          <w:rFonts w:ascii="Times New Roman" w:hAnsi="Times New Roman"/>
          <w:sz w:val="24"/>
          <w:szCs w:val="24"/>
        </w:rPr>
        <w:t>Пролиферативтік кабыну кезінде жасуша элементтерінің көбeюі басым, ал альтернативтік және экссудативтiк өзгерістер әлсіз болады. Бұл қабынуда көбінece дәнекер жасушалар көбейіп, ал паренхиматозды элементтер атрофияға, дистрофияға, кейде некрозға ұшырайды. Пролиферативтік қабыну әдетте созылмалы өтеді. Мысалы, туберкулезде, маңқада, әр түрлі химиялық заттар тітіркендіргенде байқалады.</w:t>
      </w:r>
    </w:p>
    <w:p w:rsidR="00E86B82" w:rsidRPr="008F381B" w:rsidRDefault="00E86B82" w:rsidP="00E86B82">
      <w:pPr>
        <w:autoSpaceDE w:val="0"/>
        <w:autoSpaceDN w:val="0"/>
        <w:adjustRightInd w:val="0"/>
        <w:spacing w:after="0" w:line="240" w:lineRule="auto"/>
        <w:rPr>
          <w:rFonts w:ascii="Times New Roman CYR" w:eastAsia="Times New Roman" w:hAnsi="Times New Roman CYR" w:cs="Times New Roman CYR"/>
          <w:b/>
          <w:bCs/>
          <w:sz w:val="24"/>
          <w:szCs w:val="24"/>
          <w:lang w:val="kk-KZ" w:eastAsia="ko-KR"/>
        </w:rPr>
      </w:pPr>
      <w:r w:rsidRPr="008F381B">
        <w:rPr>
          <w:rFonts w:ascii="Times New Roman CYR" w:eastAsia="Times New Roman" w:hAnsi="Times New Roman CYR" w:cs="Times New Roman CYR"/>
          <w:b/>
          <w:bCs/>
          <w:sz w:val="24"/>
          <w:szCs w:val="24"/>
          <w:lang w:val="kk-KZ" w:eastAsia="ko-KR"/>
        </w:rPr>
        <w:t>Бақылау сұрақтары:</w:t>
      </w:r>
    </w:p>
    <w:p w:rsidR="00D124FF" w:rsidRPr="008F381B" w:rsidRDefault="00D124FF" w:rsidP="000E41F8">
      <w:pPr>
        <w:numPr>
          <w:ilvl w:val="0"/>
          <w:numId w:val="11"/>
        </w:numPr>
        <w:autoSpaceDE w:val="0"/>
        <w:autoSpaceDN w:val="0"/>
        <w:adjustRightInd w:val="0"/>
        <w:spacing w:after="0" w:line="240" w:lineRule="auto"/>
        <w:ind w:left="284" w:hanging="284"/>
        <w:rPr>
          <w:rFonts w:ascii="Times New Roman CYR" w:eastAsia="Times New Roman" w:hAnsi="Times New Roman CYR" w:cs="Times New Roman CYR"/>
          <w:sz w:val="24"/>
          <w:szCs w:val="24"/>
          <w:lang w:eastAsia="ko-KR"/>
        </w:rPr>
      </w:pPr>
      <w:r w:rsidRPr="008F381B">
        <w:rPr>
          <w:rFonts w:ascii="Times New Roman" w:eastAsia="Times New Roman" w:hAnsi="Times New Roman"/>
          <w:sz w:val="24"/>
          <w:szCs w:val="24"/>
          <w:lang w:eastAsia="ko-KR"/>
        </w:rPr>
        <w:t>Қ</w:t>
      </w:r>
      <w:r w:rsidRPr="008F381B">
        <w:rPr>
          <w:rFonts w:ascii="Times New Roman CYR" w:eastAsia="Times New Roman" w:hAnsi="Times New Roman CYR" w:cs="Times New Roman CYR"/>
          <w:sz w:val="24"/>
          <w:szCs w:val="24"/>
          <w:lang w:eastAsia="ko-KR"/>
        </w:rPr>
        <w:t>абыну түрлері</w:t>
      </w:r>
      <w:r>
        <w:rPr>
          <w:rFonts w:ascii="Times New Roman CYR" w:eastAsia="Times New Roman" w:hAnsi="Times New Roman CYR" w:cs="Times New Roman CYR"/>
          <w:sz w:val="24"/>
          <w:szCs w:val="24"/>
          <w:lang w:val="kk-KZ" w:eastAsia="ko-KR"/>
        </w:rPr>
        <w:t>?</w:t>
      </w:r>
    </w:p>
    <w:p w:rsidR="00D124FF" w:rsidRPr="008F381B" w:rsidRDefault="00D124FF" w:rsidP="000E41F8">
      <w:pPr>
        <w:numPr>
          <w:ilvl w:val="0"/>
          <w:numId w:val="11"/>
        </w:numPr>
        <w:autoSpaceDE w:val="0"/>
        <w:autoSpaceDN w:val="0"/>
        <w:adjustRightInd w:val="0"/>
        <w:spacing w:after="0" w:line="240" w:lineRule="auto"/>
        <w:ind w:left="284" w:hanging="284"/>
        <w:rPr>
          <w:rFonts w:ascii="Times New Roman CYR" w:eastAsia="Times New Roman" w:hAnsi="Times New Roman CYR" w:cs="Times New Roman CYR"/>
          <w:sz w:val="24"/>
          <w:szCs w:val="24"/>
          <w:lang w:eastAsia="ko-KR"/>
        </w:rPr>
      </w:pPr>
      <w:r w:rsidRPr="008F381B">
        <w:rPr>
          <w:rFonts w:ascii="Times New Roman" w:eastAsia="Times New Roman" w:hAnsi="Times New Roman"/>
          <w:sz w:val="24"/>
          <w:szCs w:val="24"/>
          <w:lang w:eastAsia="ko-KR"/>
        </w:rPr>
        <w:t xml:space="preserve"> Қ</w:t>
      </w:r>
      <w:r w:rsidRPr="008F381B">
        <w:rPr>
          <w:rFonts w:ascii="Times New Roman CYR" w:eastAsia="Times New Roman" w:hAnsi="Times New Roman CYR" w:cs="Times New Roman CYR"/>
          <w:sz w:val="24"/>
          <w:szCs w:val="24"/>
          <w:lang w:eastAsia="ko-KR"/>
        </w:rPr>
        <w:t>абыну белгілері</w:t>
      </w:r>
      <w:r>
        <w:rPr>
          <w:rFonts w:ascii="Times New Roman CYR" w:eastAsia="Times New Roman" w:hAnsi="Times New Roman CYR" w:cs="Times New Roman CYR"/>
          <w:sz w:val="24"/>
          <w:szCs w:val="24"/>
          <w:lang w:val="kk-KZ" w:eastAsia="ko-KR"/>
        </w:rPr>
        <w:t>?</w:t>
      </w:r>
    </w:p>
    <w:p w:rsidR="00D124FF" w:rsidRPr="001F44B4" w:rsidRDefault="00D124FF" w:rsidP="000E41F8">
      <w:pPr>
        <w:numPr>
          <w:ilvl w:val="0"/>
          <w:numId w:val="11"/>
        </w:numPr>
        <w:autoSpaceDE w:val="0"/>
        <w:autoSpaceDN w:val="0"/>
        <w:adjustRightInd w:val="0"/>
        <w:spacing w:after="0" w:line="240" w:lineRule="auto"/>
        <w:ind w:left="284" w:hanging="284"/>
        <w:rPr>
          <w:rFonts w:ascii="Times New Roman CYR" w:eastAsia="Times New Roman" w:hAnsi="Times New Roman CYR" w:cs="Times New Roman CYR"/>
          <w:sz w:val="24"/>
          <w:szCs w:val="24"/>
          <w:lang w:eastAsia="ko-KR"/>
        </w:rPr>
      </w:pPr>
      <w:r w:rsidRPr="008F381B">
        <w:rPr>
          <w:rFonts w:ascii="Times New Roman" w:eastAsia="Times New Roman" w:hAnsi="Times New Roman"/>
          <w:sz w:val="24"/>
          <w:szCs w:val="24"/>
          <w:lang w:eastAsia="ko-KR"/>
        </w:rPr>
        <w:t>Қ</w:t>
      </w:r>
      <w:r w:rsidRPr="008F381B">
        <w:rPr>
          <w:rFonts w:ascii="Times New Roman CYR" w:eastAsia="Times New Roman" w:hAnsi="Times New Roman CYR" w:cs="Times New Roman CYR"/>
          <w:sz w:val="24"/>
          <w:szCs w:val="24"/>
          <w:lang w:eastAsia="ko-KR"/>
        </w:rPr>
        <w:t>абыну ағымы және шығыны</w:t>
      </w:r>
      <w:r>
        <w:rPr>
          <w:rFonts w:ascii="Times New Roman CYR" w:eastAsia="Times New Roman" w:hAnsi="Times New Roman CYR" w:cs="Times New Roman CYR"/>
          <w:sz w:val="24"/>
          <w:szCs w:val="24"/>
          <w:lang w:val="kk-KZ" w:eastAsia="ko-KR"/>
        </w:rPr>
        <w:t>?</w:t>
      </w:r>
    </w:p>
    <w:p w:rsidR="001F44B4" w:rsidRPr="001F44B4" w:rsidRDefault="001F44B4" w:rsidP="000E41F8">
      <w:pPr>
        <w:numPr>
          <w:ilvl w:val="0"/>
          <w:numId w:val="11"/>
        </w:numPr>
        <w:autoSpaceDE w:val="0"/>
        <w:autoSpaceDN w:val="0"/>
        <w:adjustRightInd w:val="0"/>
        <w:spacing w:after="0" w:line="240" w:lineRule="auto"/>
        <w:ind w:left="284" w:hanging="284"/>
        <w:rPr>
          <w:rFonts w:ascii="Times New Roman CYR" w:eastAsia="Times New Roman" w:hAnsi="Times New Roman CYR" w:cs="Times New Roman CYR"/>
          <w:sz w:val="24"/>
          <w:szCs w:val="24"/>
          <w:lang w:eastAsia="ko-KR"/>
        </w:rPr>
      </w:pPr>
      <w:r>
        <w:rPr>
          <w:rFonts w:ascii="Times New Roman CYR" w:eastAsia="Times New Roman" w:hAnsi="Times New Roman CYR" w:cs="Times New Roman CYR"/>
          <w:sz w:val="24"/>
          <w:szCs w:val="24"/>
          <w:lang w:val="kk-KZ" w:eastAsia="ko-KR"/>
        </w:rPr>
        <w:t>Геморрагиялық қабыну дегеніміз не?</w:t>
      </w:r>
    </w:p>
    <w:p w:rsidR="00E86B82" w:rsidRPr="000E41F8" w:rsidRDefault="002E4F3D" w:rsidP="000E41F8">
      <w:pPr>
        <w:numPr>
          <w:ilvl w:val="0"/>
          <w:numId w:val="11"/>
        </w:numPr>
        <w:autoSpaceDE w:val="0"/>
        <w:autoSpaceDN w:val="0"/>
        <w:adjustRightInd w:val="0"/>
        <w:spacing w:after="0" w:line="240" w:lineRule="auto"/>
        <w:ind w:left="284" w:hanging="284"/>
        <w:rPr>
          <w:rFonts w:ascii="Times New Roman CYR" w:eastAsia="Times New Roman" w:hAnsi="Times New Roman CYR" w:cs="Times New Roman CYR"/>
          <w:sz w:val="24"/>
          <w:szCs w:val="24"/>
          <w:lang w:eastAsia="ko-KR"/>
        </w:rPr>
      </w:pPr>
      <w:r>
        <w:rPr>
          <w:rFonts w:ascii="Times New Roman CYR" w:eastAsia="Times New Roman" w:hAnsi="Times New Roman CYR" w:cs="Times New Roman CYR"/>
          <w:sz w:val="24"/>
          <w:szCs w:val="24"/>
          <w:lang w:val="kk-KZ" w:eastAsia="ko-KR"/>
        </w:rPr>
        <w:t>Катаральді қабыну дегеніміз не?</w:t>
      </w:r>
    </w:p>
    <w:p w:rsidR="001F44B4" w:rsidRPr="00D124FF" w:rsidRDefault="00E86B82" w:rsidP="001F44B4">
      <w:pPr>
        <w:spacing w:after="0" w:line="240" w:lineRule="auto"/>
        <w:jc w:val="both"/>
        <w:rPr>
          <w:rFonts w:ascii="Times New Roman" w:hAnsi="Times New Roman"/>
          <w:sz w:val="24"/>
          <w:szCs w:val="24"/>
          <w:lang w:val="kk-KZ"/>
        </w:rPr>
      </w:pPr>
      <w:r w:rsidRPr="00E86B82">
        <w:rPr>
          <w:rFonts w:ascii="Times New Roman" w:hAnsi="Times New Roman"/>
          <w:b/>
          <w:sz w:val="24"/>
          <w:szCs w:val="24"/>
          <w:lang w:val="kk-KZ"/>
        </w:rPr>
        <w:t>Әдебиет тізімі:</w:t>
      </w:r>
      <w:r w:rsidRPr="00E86B82">
        <w:rPr>
          <w:rFonts w:ascii="Times New Roman" w:hAnsi="Times New Roman"/>
          <w:sz w:val="24"/>
          <w:szCs w:val="24"/>
          <w:lang w:val="kk-KZ"/>
        </w:rPr>
        <w:t xml:space="preserve"> </w:t>
      </w:r>
      <w:r w:rsidR="000E41F8">
        <w:rPr>
          <w:rFonts w:ascii="Times New Roman" w:hAnsi="Times New Roman"/>
          <w:sz w:val="24"/>
          <w:szCs w:val="24"/>
          <w:lang w:val="kk-KZ"/>
        </w:rPr>
        <w:t>4,с</w:t>
      </w:r>
      <w:r w:rsidR="001F44B4" w:rsidRPr="00D124FF">
        <w:rPr>
          <w:rFonts w:ascii="Times New Roman" w:hAnsi="Times New Roman"/>
          <w:sz w:val="24"/>
          <w:szCs w:val="24"/>
          <w:lang w:val="kk-KZ"/>
        </w:rPr>
        <w:t>.12-13.</w:t>
      </w:r>
    </w:p>
    <w:p w:rsidR="001F44B4" w:rsidRPr="00D124FF" w:rsidRDefault="001F44B4" w:rsidP="001F44B4">
      <w:pPr>
        <w:autoSpaceDE w:val="0"/>
        <w:autoSpaceDN w:val="0"/>
        <w:adjustRightInd w:val="0"/>
        <w:spacing w:after="0" w:line="240" w:lineRule="auto"/>
        <w:rPr>
          <w:rFonts w:ascii="Times New Roman" w:eastAsia="Times New Roman" w:hAnsi="Times New Roman"/>
          <w:color w:val="000000"/>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3F6492" w:rsidRDefault="003F6492" w:rsidP="00213EED">
      <w:pPr>
        <w:spacing w:after="0" w:line="240" w:lineRule="auto"/>
        <w:jc w:val="both"/>
        <w:rPr>
          <w:rFonts w:ascii="Times New Roman" w:hAnsi="Times New Roman"/>
          <w:sz w:val="24"/>
          <w:szCs w:val="24"/>
          <w:lang w:val="kk-KZ"/>
        </w:rPr>
      </w:pPr>
    </w:p>
    <w:p w:rsidR="00F1187D" w:rsidRDefault="00F1187D" w:rsidP="00213EED">
      <w:pPr>
        <w:spacing w:after="0" w:line="240" w:lineRule="auto"/>
        <w:jc w:val="both"/>
        <w:rPr>
          <w:rFonts w:ascii="Times New Roman" w:hAnsi="Times New Roman"/>
          <w:sz w:val="24"/>
          <w:szCs w:val="24"/>
          <w:lang w:val="kk-KZ"/>
        </w:rPr>
      </w:pPr>
    </w:p>
    <w:p w:rsidR="003F6492" w:rsidRDefault="003F6492" w:rsidP="00213EED">
      <w:pPr>
        <w:spacing w:after="0" w:line="240" w:lineRule="auto"/>
        <w:jc w:val="both"/>
        <w:rPr>
          <w:rFonts w:ascii="Times New Roman" w:hAnsi="Times New Roman"/>
          <w:sz w:val="24"/>
          <w:szCs w:val="24"/>
          <w:lang w:val="kk-KZ"/>
        </w:rPr>
      </w:pPr>
    </w:p>
    <w:p w:rsidR="003F6492" w:rsidRDefault="003F6492"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0E41F8" w:rsidRDefault="000E41F8" w:rsidP="00213EED">
      <w:pPr>
        <w:spacing w:after="0" w:line="240" w:lineRule="auto"/>
        <w:jc w:val="both"/>
        <w:rPr>
          <w:rFonts w:ascii="Times New Roman" w:hAnsi="Times New Roman"/>
          <w:sz w:val="24"/>
          <w:szCs w:val="24"/>
          <w:lang w:val="kk-KZ"/>
        </w:rPr>
      </w:pPr>
    </w:p>
    <w:p w:rsidR="005279E4" w:rsidRDefault="005279E4" w:rsidP="00213EED">
      <w:pPr>
        <w:spacing w:after="0" w:line="240" w:lineRule="auto"/>
        <w:jc w:val="both"/>
        <w:rPr>
          <w:rFonts w:ascii="Times New Roman" w:hAnsi="Times New Roman"/>
          <w:sz w:val="24"/>
          <w:szCs w:val="24"/>
          <w:lang w:val="kk-KZ"/>
        </w:rPr>
      </w:pPr>
    </w:p>
    <w:p w:rsidR="005279E4" w:rsidRDefault="005279E4" w:rsidP="00213EED">
      <w:pPr>
        <w:spacing w:after="0" w:line="240" w:lineRule="auto"/>
        <w:jc w:val="both"/>
        <w:rPr>
          <w:rFonts w:ascii="Times New Roman" w:hAnsi="Times New Roman"/>
          <w:sz w:val="24"/>
          <w:szCs w:val="24"/>
          <w:lang w:val="kk-KZ"/>
        </w:rPr>
      </w:pPr>
    </w:p>
    <w:p w:rsidR="005279E4" w:rsidRPr="003F6492" w:rsidRDefault="005279E4" w:rsidP="00213EED">
      <w:pPr>
        <w:spacing w:after="0" w:line="240" w:lineRule="auto"/>
        <w:jc w:val="both"/>
        <w:rPr>
          <w:rFonts w:ascii="Times New Roman" w:hAnsi="Times New Roman"/>
          <w:sz w:val="24"/>
          <w:szCs w:val="24"/>
          <w:lang w:val="kk-KZ"/>
        </w:rPr>
      </w:pPr>
    </w:p>
    <w:p w:rsidR="000E41F8" w:rsidRDefault="003F6492" w:rsidP="00213EED">
      <w:pPr>
        <w:spacing w:after="0" w:line="240" w:lineRule="auto"/>
        <w:jc w:val="both"/>
        <w:rPr>
          <w:rFonts w:ascii="Times New Roman" w:hAnsi="Times New Roman"/>
          <w:sz w:val="24"/>
          <w:szCs w:val="24"/>
          <w:lang w:val="kk-KZ"/>
        </w:rPr>
      </w:pPr>
      <w:r>
        <w:rPr>
          <w:rFonts w:ascii="Times New Roman" w:hAnsi="Times New Roman"/>
          <w:b/>
          <w:sz w:val="24"/>
          <w:szCs w:val="24"/>
          <w:lang w:val="kk-KZ"/>
        </w:rPr>
        <w:lastRenderedPageBreak/>
        <w:t>Тақырыбы</w:t>
      </w:r>
      <w:r w:rsidRPr="00213EED">
        <w:rPr>
          <w:rFonts w:ascii="Times New Roman" w:hAnsi="Times New Roman"/>
          <w:b/>
          <w:sz w:val="24"/>
          <w:szCs w:val="24"/>
          <w:lang w:val="kk-KZ"/>
        </w:rPr>
        <w:t xml:space="preserve"> </w:t>
      </w:r>
      <w:r w:rsidR="000E41F8">
        <w:rPr>
          <w:rFonts w:ascii="Times New Roman" w:hAnsi="Times New Roman"/>
          <w:b/>
          <w:sz w:val="24"/>
          <w:szCs w:val="24"/>
          <w:lang w:val="kk-KZ"/>
        </w:rPr>
        <w:t xml:space="preserve">№3. </w:t>
      </w:r>
      <w:r w:rsidRPr="00213EED">
        <w:rPr>
          <w:rFonts w:ascii="Times New Roman" w:hAnsi="Times New Roman"/>
          <w:b/>
          <w:sz w:val="24"/>
          <w:szCs w:val="24"/>
          <w:lang w:val="kk-KZ"/>
        </w:rPr>
        <w:t>«</w:t>
      </w:r>
      <w:r w:rsidR="00A20A1A" w:rsidRPr="00213EED">
        <w:rPr>
          <w:rFonts w:ascii="Times New Roman" w:hAnsi="Times New Roman"/>
          <w:b/>
          <w:sz w:val="24"/>
          <w:szCs w:val="24"/>
          <w:lang w:val="kk-KZ"/>
        </w:rPr>
        <w:t>Ауру жануарларды зерттеу реттілігі және жалпы қабылдауы</w:t>
      </w:r>
      <w:r w:rsidRPr="00213EED">
        <w:rPr>
          <w:rFonts w:ascii="Times New Roman" w:hAnsi="Times New Roman"/>
          <w:b/>
          <w:sz w:val="24"/>
          <w:szCs w:val="24"/>
          <w:lang w:val="kk-KZ"/>
        </w:rPr>
        <w:t>»</w:t>
      </w:r>
      <w:r w:rsidR="000E41F8">
        <w:rPr>
          <w:rFonts w:ascii="Times New Roman" w:hAnsi="Times New Roman"/>
          <w:b/>
          <w:sz w:val="24"/>
          <w:szCs w:val="24"/>
          <w:lang w:val="kk-KZ"/>
        </w:rPr>
        <w:t>.</w:t>
      </w:r>
    </w:p>
    <w:p w:rsidR="00D124FF" w:rsidRDefault="00D124FF" w:rsidP="00213EED">
      <w:pPr>
        <w:spacing w:after="0" w:line="240" w:lineRule="auto"/>
        <w:jc w:val="both"/>
        <w:rPr>
          <w:rFonts w:ascii="Times New Roman" w:hAnsi="Times New Roman"/>
          <w:sz w:val="24"/>
          <w:szCs w:val="24"/>
          <w:lang w:val="kk-KZ"/>
        </w:rPr>
      </w:pPr>
      <w:r w:rsidRPr="00E86B82">
        <w:rPr>
          <w:rFonts w:ascii="Times New Roman" w:hAnsi="Times New Roman"/>
          <w:b/>
          <w:sz w:val="24"/>
          <w:szCs w:val="24"/>
          <w:lang w:val="kk-KZ"/>
        </w:rPr>
        <w:t>Мақсаты:</w:t>
      </w:r>
      <w:r w:rsidRPr="00D124FF">
        <w:rPr>
          <w:rFonts w:ascii="Times New Roman" w:hAnsi="Times New Roman"/>
          <w:b/>
          <w:sz w:val="24"/>
          <w:szCs w:val="24"/>
          <w:lang w:val="kk-KZ"/>
        </w:rPr>
        <w:t xml:space="preserve"> </w:t>
      </w:r>
      <w:r w:rsidRPr="00D124FF">
        <w:rPr>
          <w:rFonts w:ascii="Times New Roman" w:hAnsi="Times New Roman"/>
          <w:sz w:val="24"/>
          <w:szCs w:val="24"/>
          <w:lang w:val="kk-KZ"/>
        </w:rPr>
        <w:t>Ауру жануарларды зерттеу реттілігі және жалпы қабылдауын меңгеру</w:t>
      </w:r>
      <w:r w:rsidR="000E41F8">
        <w:rPr>
          <w:rFonts w:ascii="Times New Roman" w:hAnsi="Times New Roman"/>
          <w:sz w:val="24"/>
          <w:szCs w:val="24"/>
          <w:lang w:val="kk-KZ"/>
        </w:rPr>
        <w:t>.</w:t>
      </w:r>
    </w:p>
    <w:p w:rsidR="00213EED" w:rsidRPr="00D124FF" w:rsidRDefault="00213EED" w:rsidP="00213EED">
      <w:pPr>
        <w:spacing w:after="0" w:line="240" w:lineRule="auto"/>
        <w:jc w:val="both"/>
        <w:rPr>
          <w:rFonts w:ascii="Times New Roman" w:hAnsi="Times New Roman"/>
          <w:b/>
          <w:sz w:val="24"/>
          <w:szCs w:val="24"/>
          <w:lang w:val="kk-KZ"/>
        </w:rPr>
      </w:pPr>
      <w:r w:rsidRPr="00D124FF">
        <w:rPr>
          <w:rFonts w:ascii="Times New Roman" w:hAnsi="Times New Roman"/>
          <w:b/>
          <w:sz w:val="24"/>
          <w:szCs w:val="24"/>
          <w:lang w:val="kk-KZ"/>
        </w:rPr>
        <w:t>Жоспар:</w:t>
      </w:r>
    </w:p>
    <w:p w:rsidR="00213EED" w:rsidRPr="00F1187D" w:rsidRDefault="00213EED" w:rsidP="000E41F8">
      <w:pPr>
        <w:numPr>
          <w:ilvl w:val="0"/>
          <w:numId w:val="5"/>
        </w:numPr>
        <w:spacing w:after="0" w:line="240" w:lineRule="auto"/>
        <w:ind w:left="284" w:hanging="284"/>
        <w:jc w:val="both"/>
        <w:rPr>
          <w:rFonts w:ascii="Times New Roman" w:hAnsi="Times New Roman"/>
          <w:bCs/>
          <w:iCs/>
          <w:sz w:val="24"/>
          <w:szCs w:val="24"/>
          <w:lang w:val="kk-KZ"/>
        </w:rPr>
      </w:pPr>
      <w:r w:rsidRPr="00F1187D">
        <w:rPr>
          <w:rFonts w:ascii="Times New Roman" w:hAnsi="Times New Roman"/>
          <w:bCs/>
          <w:iCs/>
          <w:sz w:val="24"/>
          <w:szCs w:val="24"/>
          <w:lang w:val="kk-KZ"/>
        </w:rPr>
        <w:t>Габитус туралы түсінік</w:t>
      </w:r>
      <w:r w:rsidR="000E41F8">
        <w:rPr>
          <w:rFonts w:ascii="Times New Roman" w:hAnsi="Times New Roman"/>
          <w:bCs/>
          <w:iCs/>
          <w:sz w:val="24"/>
          <w:szCs w:val="24"/>
          <w:lang w:val="kk-KZ"/>
        </w:rPr>
        <w:t>;</w:t>
      </w:r>
    </w:p>
    <w:p w:rsidR="00213EED" w:rsidRPr="00F1187D" w:rsidRDefault="00213EED" w:rsidP="000E41F8">
      <w:pPr>
        <w:numPr>
          <w:ilvl w:val="0"/>
          <w:numId w:val="5"/>
        </w:numPr>
        <w:spacing w:after="0" w:line="240" w:lineRule="auto"/>
        <w:ind w:left="284" w:hanging="284"/>
        <w:jc w:val="both"/>
        <w:rPr>
          <w:rFonts w:ascii="Times New Roman" w:hAnsi="Times New Roman"/>
          <w:bCs/>
          <w:iCs/>
          <w:sz w:val="24"/>
          <w:szCs w:val="24"/>
          <w:lang w:val="kk-KZ"/>
        </w:rPr>
      </w:pPr>
      <w:r w:rsidRPr="00F1187D">
        <w:rPr>
          <w:rFonts w:ascii="Times New Roman" w:hAnsi="Times New Roman"/>
          <w:bCs/>
          <w:iCs/>
          <w:sz w:val="24"/>
          <w:szCs w:val="24"/>
          <w:lang w:val="kk-KZ"/>
        </w:rPr>
        <w:t>Тері мен тері асты қабаттарын тексеру</w:t>
      </w:r>
      <w:r w:rsidR="000E41F8">
        <w:rPr>
          <w:rFonts w:ascii="Times New Roman" w:hAnsi="Times New Roman"/>
          <w:bCs/>
          <w:iCs/>
          <w:sz w:val="24"/>
          <w:szCs w:val="24"/>
          <w:lang w:val="kk-KZ"/>
        </w:rPr>
        <w:t>;</w:t>
      </w:r>
    </w:p>
    <w:p w:rsidR="00213EED" w:rsidRPr="00F1187D" w:rsidRDefault="00213EED" w:rsidP="000E41F8">
      <w:pPr>
        <w:numPr>
          <w:ilvl w:val="0"/>
          <w:numId w:val="5"/>
        </w:numPr>
        <w:spacing w:after="0" w:line="240" w:lineRule="auto"/>
        <w:ind w:left="284" w:hanging="284"/>
        <w:jc w:val="both"/>
        <w:rPr>
          <w:rFonts w:ascii="Times New Roman" w:hAnsi="Times New Roman"/>
          <w:bCs/>
          <w:iCs/>
          <w:sz w:val="24"/>
          <w:szCs w:val="24"/>
          <w:lang w:val="kk-KZ"/>
        </w:rPr>
      </w:pPr>
      <w:r w:rsidRPr="00F1187D">
        <w:rPr>
          <w:rFonts w:ascii="Times New Roman" w:hAnsi="Times New Roman"/>
          <w:bCs/>
          <w:iCs/>
          <w:sz w:val="24"/>
          <w:szCs w:val="24"/>
          <w:lang w:val="kk-KZ"/>
        </w:rPr>
        <w:t>Малдың кілегей қабықтарын зерттеу</w:t>
      </w:r>
      <w:r w:rsidR="000E41F8">
        <w:rPr>
          <w:rFonts w:ascii="Times New Roman" w:hAnsi="Times New Roman"/>
          <w:bCs/>
          <w:iCs/>
          <w:sz w:val="24"/>
          <w:szCs w:val="24"/>
          <w:lang w:val="kk-KZ"/>
        </w:rPr>
        <w:t>;</w:t>
      </w:r>
    </w:p>
    <w:p w:rsidR="001F44B4" w:rsidRPr="001F44B4" w:rsidRDefault="00213EED" w:rsidP="000E41F8">
      <w:pPr>
        <w:numPr>
          <w:ilvl w:val="0"/>
          <w:numId w:val="5"/>
        </w:numPr>
        <w:spacing w:after="0" w:line="240" w:lineRule="auto"/>
        <w:ind w:left="284" w:hanging="284"/>
        <w:jc w:val="both"/>
        <w:rPr>
          <w:rFonts w:ascii="Times New Roman" w:hAnsi="Times New Roman"/>
          <w:sz w:val="24"/>
          <w:szCs w:val="24"/>
          <w:lang w:val="kk-KZ"/>
        </w:rPr>
      </w:pPr>
      <w:r w:rsidRPr="001F44B4">
        <w:rPr>
          <w:rFonts w:ascii="Times New Roman" w:hAnsi="Times New Roman"/>
          <w:bCs/>
          <w:iCs/>
          <w:sz w:val="24"/>
          <w:szCs w:val="24"/>
          <w:lang w:val="kk-KZ"/>
        </w:rPr>
        <w:t>Малдың лимфа бездерін зерттеу</w:t>
      </w:r>
      <w:r w:rsidR="000E41F8">
        <w:rPr>
          <w:rFonts w:ascii="Times New Roman" w:hAnsi="Times New Roman"/>
          <w:bCs/>
          <w:iCs/>
          <w:sz w:val="24"/>
          <w:szCs w:val="24"/>
          <w:lang w:val="kk-KZ"/>
        </w:rPr>
        <w:t>.</w:t>
      </w:r>
    </w:p>
    <w:p w:rsidR="00A20A1A" w:rsidRPr="003F6492" w:rsidRDefault="00A20A1A" w:rsidP="000E41F8">
      <w:pPr>
        <w:spacing w:after="0" w:line="240" w:lineRule="auto"/>
        <w:ind w:firstLine="720"/>
        <w:jc w:val="both"/>
        <w:rPr>
          <w:rFonts w:ascii="Times New Roman" w:hAnsi="Times New Roman"/>
          <w:sz w:val="24"/>
          <w:szCs w:val="24"/>
          <w:lang w:val="kk-KZ"/>
        </w:rPr>
      </w:pPr>
      <w:r w:rsidRPr="003F6492">
        <w:rPr>
          <w:rFonts w:ascii="Times New Roman" w:hAnsi="Times New Roman"/>
          <w:sz w:val="24"/>
          <w:szCs w:val="24"/>
          <w:lang w:val="kk-KZ"/>
        </w:rPr>
        <w:t>Жалпы зерртеуге малдың габитусын, кілегей қабықтарын, сыртқы лимфа бездерін, жүні мен терісін және дене қызуын өлшеу әдістері жатады.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Габитус туралы түсінік. </w:t>
      </w:r>
      <w:r w:rsidRPr="003F6492">
        <w:rPr>
          <w:rFonts w:ascii="Times New Roman" w:hAnsi="Times New Roman"/>
          <w:sz w:val="24"/>
          <w:szCs w:val="24"/>
          <w:lang w:val="kk-KZ"/>
        </w:rPr>
        <w:t>Габитус дегеніміз – малдың сыртқы түрі. Габитусқа мына сыртқы белгілері жатады: кеңістікте өзін-өзі ұстау қабілеті, дене құрылымы, қоңдылығы, дене бітімі (конституция), темпераменті (сыртқы әсерлерді сезгіштік).</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Малдың кеңістікте өзін-өзі ұстау қабілеті табиғи және амалсыздан немесе еріксіз болып бөлінеді. Мысалы, сау жылқы негізінен үш аяқтап тұрады, ал төртінші артқы аяғын алма-кезек алмастырып тұрады. Сау сиыр барлық уақытта төрт аяқтап тұрады, ал күйіс қайтарғанда бір жамбастап жатады. Түйе тұрғанда төрт аяқтап, ал күйіс қайтарып, демалған кезде шөгіп жатады. Ауру малда амалсыз жату немесе тұрып тұру белгілері кездеседі. Еріксіз тұрып тұру негізінен өкпе қабынғанда, жүрек қабы жарақаттанғанда, сіреспе ауруымен ауырғанда, еріксіз жатып қалу малдың аяқтары, омыртқа жұлыны зақымданып жарақаттанғанда білінеді. Еріксіз қозғалыстар малдың ми, мишық және есту мүшелері зақымданғанда болады.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Дене құрылымы сүйек пен еттің жетілу дәрежесіне қарай анықталады. Малдың дене құрылымы күшті, орташа және әлжуаз болып бөлінеді.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Малдың қоңдылығы жоғары, орта, ортадан төмен және арық болып бөлінеді. Арықтаудың ең ақырғы шегі кохексия деп аталады.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Дене бітімі төрт түрге бөлінеді: сөлекет, нәзік, тығыз және борпас немесе болбыр. Сөлекет дене бітімді мал сыртқы ортаның қолайсыз жағдайларына төзімді, ауруға көп шалдықпайды. Нәзік дене бітімді мал өнімтал, жүйрік, сүтті және етті-жүнді болады. Болбыр бітімді мал мінезі жуас, тез семіреді, зат алмасу құбылыстары баяу жүреді. Тығыз дене бітімді мал әрі өнімді, әрі төзімді болып келеді. Тәжірибеде дене бітімді мықты мал, ауруға да берік, қажырлы, өнімді және терісі мен түгі тез жетіледі.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Темперамент</w:t>
      </w:r>
      <w:r w:rsidRPr="003F6492">
        <w:rPr>
          <w:rFonts w:ascii="Times New Roman" w:hAnsi="Times New Roman"/>
          <w:sz w:val="24"/>
          <w:szCs w:val="24"/>
          <w:lang w:val="kk-KZ"/>
        </w:rPr>
        <w:t> дегеніміз – малдың әр түрлі сыртқы әсерлерді сезгіштігінің тездігі мен реакция дәрежесі. Малда оны өткір(қызу) және флегматикалық(жасық) түрлері кездеседі.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Тері мен тері асты қабаттарын тексеру. </w:t>
      </w:r>
      <w:r w:rsidRPr="003F6492">
        <w:rPr>
          <w:rFonts w:ascii="Times New Roman" w:hAnsi="Times New Roman"/>
          <w:sz w:val="24"/>
          <w:szCs w:val="24"/>
          <w:lang w:val="kk-KZ"/>
        </w:rPr>
        <w:t>Тері мен тері асты қабаттарын зерттеген кезде қарау пальпация, перкуссия және сыналы тесуді жасау қолданылады, терінің жұқпалы аурулары болған жағдайда микроскопия пайдаланылады.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Теріні тексеріп зерттегенде, ең алдымен терінің түгі мен түсін, ылғалдылығын, иісін, қызуын және серпімділігін анықтайды. Содане сол патологиялық өзгерістеріне көңіл аударады, яғни тері көлемінің үлкеюі (ісуі, сары су жиналуы, желденуі, қыртыстануы), бөртуі мен бүтіндігінің бұзылуы.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Тері бүтіндігінің бұзылуына тырналу, сыдырылу, жырылу, тесілу, ойылуы және тыртықтанып бітуі жатады.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Малға жақындау мен оны ұстау ережелері. </w:t>
      </w:r>
      <w:r w:rsidRPr="003F6492">
        <w:rPr>
          <w:rFonts w:ascii="Times New Roman" w:hAnsi="Times New Roman"/>
          <w:sz w:val="24"/>
          <w:szCs w:val="24"/>
          <w:lang w:val="kk-KZ"/>
        </w:rPr>
        <w:t xml:space="preserve">Ауру малды жайлап сипап, ұрмай, соқпай, үркітпей және айқай-шусыз жақындар ұстау керек. Малға жақындау үшін әр малдың ерекщеліктерін білу қажет. Жылқыға алдыңғы жағынан таяп келіп, жүгеннің алқымынан ұстайды. Егер жылқы тыныш тұрмаса, онда жоғарға ерніне немесе құлақтың түбіне бұрау немесе қамшының бауын салып бұрайды, сондай-ақ аттың басын және алдыңғы бір аяғын жоғары көтеріп тұрады. Ірі қара малға мойынның жанына келіп екі қолмен мүйізден ұстайды , егер мал тынышсызданса, онда мұрын қуысының шеміршегін қолмен немесе мұрынға арналған қысқышпен қысады. Түйеге алдыңғы аяғының тұсынан өте сақтықпен таяп келіп ноқтадан ұстау қажет. Түйені шөгеріп, алдыңғы және артқы аяқтарын жіппен буып тасау керек. Тынышсыз түйелерге мұрындық кигізеді. Қой мен ешкілерді артқы аяғынан немесе мойнынан ұстайды. Тексеру кезінде мал иесі мойыннан немесе мүйізден ұстап тұрады. Итті тексерген кезде қандай жуас ит болсын, оған </w:t>
      </w:r>
      <w:r w:rsidRPr="003F6492">
        <w:rPr>
          <w:rFonts w:ascii="Times New Roman" w:hAnsi="Times New Roman"/>
          <w:sz w:val="24"/>
          <w:szCs w:val="24"/>
          <w:lang w:val="kk-KZ"/>
        </w:rPr>
        <w:lastRenderedPageBreak/>
        <w:t>тұмылдырық кигізу қажет, егер тұмылдырық жоқ болса, онда иттің жағын жіңішке жіппен буып, түйіндінің бір ұшын желкенің шоқтығынан байлау керек. Үй құстарын тексеру үшін бір қолмен қанатынан, ал екінші қолмен аяғынан немесе мойнынан ұстау қажет.</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Малдың кілегей қабықтарын зерттеу. </w:t>
      </w:r>
      <w:r w:rsidRPr="003F6492">
        <w:rPr>
          <w:rFonts w:ascii="Times New Roman" w:hAnsi="Times New Roman"/>
          <w:sz w:val="24"/>
          <w:szCs w:val="24"/>
          <w:lang w:val="kk-KZ"/>
        </w:rPr>
        <w:t>Жалпы зерттеуде малдың конъюктивасын (көздің дəнекер қабығы), мұрын, ауыз жəне қынап кілеоей қабықтарын қарай арқылы тексереді.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Терең жатқан кілегей қабықтарды тексеру үшін арнайы аспаптар қолданады ( риноскоп, рефлектор, ларингоскоп, қынап айнасы). Малдың кілегей қабықтарын зерттеренде түсіне, ылғалдылығына, ісуіне, іріңдеуіне назар аударылады. Сау малдың кілегей қабықтары ашық қызыл түсті, сəл сұрланған, іріңсіз жəне ісіксіз болады. Мал ауырғанда кілегей қабықтың түсі өзгереді, яғни қызарады, сарғаяды, көкшіл жəне бозғылт тартады. Жылқының кеңсірігінің кіленей қабығы – ашық қызыл, сіл көкшіл тартып тұрады. Қынаптық кілегей қабығы ашық қызыл, сəл ғана сарғыш тартып тұрады. Ірі қара малды көздің дəнекер қабығы ашық қызыл күңгірт, қынап, ауыз, мұрын кілегей қабықтары сəл сарғыш тартып тұрады.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Кілегей қабықтың ісінуі мен қоймалжың іріңнің басып қалуы көбінесе ауыз, мұрын, көз кілегей қабықтары қабынғанда білінеді.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Көзден жас, мұрыннан су, ауыздан сілекей жəне қынаптан сұйық зат ағуы оларлың кілегей қабықтары қабынғанда, ауыз жəне басқа ауруларда байқалады. Кілегей қабықтан аққан сұйық зат (экссудат) аурудың түріне, жітілігіне қарай шырышты, ұйыма жəне іріңді болып бөлінеді.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Малдың лимфа бездерін зерттеу. </w:t>
      </w:r>
      <w:r w:rsidRPr="003F6492">
        <w:rPr>
          <w:rFonts w:ascii="Times New Roman" w:hAnsi="Times New Roman"/>
          <w:sz w:val="24"/>
          <w:szCs w:val="24"/>
          <w:lang w:val="kk-KZ"/>
        </w:rPr>
        <w:t>Патологиялық процестің дамуында лимфа бездері көбінесе өзгерістерге ұшырайды, өйткені оларғы қабыну ошағынан инфекция қоздырушылар, токсиндер лимфа ағысымен келіп түседі. Кейбір жағдайларда лимфа бездерінің өзгеруі диагноз қойған кезде аурудың ең басты белгісі болып келеді ( сақау ауруында, лейкоз, жіті жұқпалы ауруларында).</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Бездерді қарап, пальпациялау кезінде олардың көлеміне (үлкендігіне), пішініне, жұмсақ-қаттылығына, қозғалғыштығына жəнее сол безді жауып тұрған терінің қызуына көңіл бөледі. Жылқының жақ асты, щап бездерін, сиырдың, қойдың, ешкінің жақ асты, жауырын алдындағы, шап жəне желін бездерін, иттің шап безін тексеруге болады. Лейкоз, туберкулез ауруларында барлық бездердің көлемі үлкейеді. Сол кезде басқа бездерді сипап табуға болады( үш жұп мойын бездері, құлақ безі, аш бүйір безі,т.б.).</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Лимфа бездерінің өзшерістерне жіті жəне созылмалы бөрту жəне олардың гиперплазиясы жатады.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Термометрия. </w:t>
      </w:r>
      <w:r w:rsidRPr="003F6492">
        <w:rPr>
          <w:rFonts w:ascii="Times New Roman" w:hAnsi="Times New Roman"/>
          <w:sz w:val="24"/>
          <w:szCs w:val="24"/>
          <w:lang w:val="kk-KZ"/>
        </w:rPr>
        <w:t>Малды жалпы зерттеу кезіндегі дене қызуын өлшеу міндетті. Малда дене қызуын тік ішектен, ал құстарда клоакадан өлшейді. Дене температурасын малдəрігерлік термометр неммесе электртермометр арқылы зерттейді (тез жəне дəл тəсіл). Өлшейтін термометр залалсыздандыратын сұйық құйылған ыдысқа салулы тұруы керек. Дене қызуын өлшер алдында термометрді сілкіп, сынап бағанасын төмен түсіреді, содан соң майлап, тік ішекке енгізіп, онда 5-10 минутқа қалдырады. Термометр жерге түсіп сынбас үшін оны щұйрықтың түбіне жіппен байлап немесе Нагорький қысқышы арқылы бекітеді. Термометр көрсеткіштері жұмыс құжатына жазылады. Əрбір мал түрінде дене қызуы көрсеткіштерінің шеткі мəліметтері бар. Дене қызуының мөлшері:</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Ірі қара малда – 37,5-39,5             шошқада – 38,0-40,0</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Қойда – 38,5-40,0                           итте – 37,5-39,0</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Ешкі – 38,5-40,5                              мысықта – 38,0-39,5</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Түйе – 35,0-38,6                              тауықта –40,5-42,0</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Жылқы – 37,5-38,0                          көгершінде –41,0-44,0</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Гипертеомия </w:t>
      </w:r>
      <w:r w:rsidRPr="003F6492">
        <w:rPr>
          <w:rFonts w:ascii="Times New Roman" w:hAnsi="Times New Roman"/>
          <w:sz w:val="24"/>
          <w:szCs w:val="24"/>
          <w:lang w:val="kk-KZ"/>
        </w:rPr>
        <w:t>дегеніміз – дене қызуының шектен тыс жоғарылауы, ал шипотермияның шектен тыс төмендеуі. Гипертермия қызбаның бір белгісі болып саналады.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w:t>
      </w:r>
      <w:r w:rsidRPr="003F6492">
        <w:rPr>
          <w:rFonts w:ascii="Times New Roman" w:hAnsi="Times New Roman"/>
          <w:b/>
          <w:bCs/>
          <w:i/>
          <w:iCs/>
          <w:sz w:val="24"/>
          <w:szCs w:val="24"/>
          <w:lang w:val="kk-KZ"/>
        </w:rPr>
        <w:t>Жүрек-қан тамырлар жүйесін зерттеу. </w:t>
      </w:r>
      <w:r w:rsidRPr="003F6492">
        <w:rPr>
          <w:rFonts w:ascii="Times New Roman" w:hAnsi="Times New Roman"/>
          <w:sz w:val="24"/>
          <w:szCs w:val="24"/>
          <w:lang w:val="kk-KZ"/>
        </w:rPr>
        <w:t>Жүрек-қан тамырлар жүйесін зерттеу мынадай жоспар бойынша өткізіледі: жүрек тұсын қарау жəне пальпациялау, жүрек тұсын перкуссиялау, жүректі аускультациялау, қан тамырларын зерттеу.</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lastRenderedPageBreak/>
        <w:t>Жүректі зерттеу алдында малдың жалпы жағдайына жəне мінез-құлқының өзгеруіне назар аудару қажет. Себебі, қан айналымының жеткіліксіздігін клиникалық белгілерге ентігу, кілегейлі қабықтардың көгеруі (цианоз), жүректің тез соғуы (тахикардия), жұмысқа қабілеттілігінің жойылуы, тершеңдік, жұрек тұсы сезімталдылығының жоғарылауы, алдыңғы аяқтарын жиі ауыстырып басу, ісінулер жатады. Мұндай өзшерістер пайда болса, жүрек-қан тамырлар жүйесін зерттеуді мұқият түрде жан-жақты өткізу керек.</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Жүрек тұсын қарау, пальпациялау. </w:t>
      </w:r>
      <w:r w:rsidRPr="003F6492">
        <w:rPr>
          <w:rFonts w:ascii="Times New Roman" w:hAnsi="Times New Roman"/>
          <w:sz w:val="24"/>
          <w:szCs w:val="24"/>
          <w:lang w:val="kk-KZ"/>
        </w:rPr>
        <w:t>Жүректі текчеру кезінде малдың сол аяғын барынша ілгері жылжытады. Қарау мен пальпациялау арқылы кеуденің төменгі үштен бір бөлігінде 4 жəне 6-қабырғаар аралығында кеуденің дүрсілін немесе жүректің соғуын байқайды. Пальпация арқылы жүрек тұсында көкірек жақтауының дүрсілі сезіледі. Жүректің дүрсілі дегеніміз – жүрек етінің жиырылуымен сəйкестеніп келетін көкірек жақтауының сыртқы керілуі. Жүрек дүрсілінің ең жақсы байқалатын жері: ірі қара мен ұсақ малда – сол жақ шынтақтан 23 см жоғары 4-қабырға аралығында 57 см2 аумағында, жылқыда – сол жақ иық буыны мен жауырынның жалғасқан тұсының сызығынан жүргізілген түзудің бойынан 78 см төмен 5-қабырға аралығында 45 см 2 аумағында шошқаларды – сол жақ 4- қабырға аралығында 24 см2 аумағында.</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Жүректің дүрсілін тексеру кезінде анықтайтынымыз:</w:t>
      </w:r>
    </w:p>
    <w:p w:rsidR="00A20A1A" w:rsidRPr="003F6492" w:rsidRDefault="00A20A1A" w:rsidP="00A912D6">
      <w:pPr>
        <w:numPr>
          <w:ilvl w:val="0"/>
          <w:numId w:val="1"/>
        </w:numPr>
        <w:tabs>
          <w:tab w:val="clear" w:pos="720"/>
          <w:tab w:val="num" w:pos="284"/>
        </w:tabs>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Жүрек дүрсілі орнының ығысуы – перикардитте, плевритте, пневмотораксте, гидротораксте, байқалады;</w:t>
      </w:r>
    </w:p>
    <w:p w:rsidR="00A20A1A" w:rsidRPr="003F6492" w:rsidRDefault="00A20A1A" w:rsidP="00A912D6">
      <w:pPr>
        <w:numPr>
          <w:ilvl w:val="0"/>
          <w:numId w:val="1"/>
        </w:numPr>
        <w:tabs>
          <w:tab w:val="clear" w:pos="720"/>
          <w:tab w:val="num" w:pos="284"/>
        </w:tabs>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Жүрек дүрсілінің əлсіреуі – өкпе ауруларында, эмфиземада, пневмонияда жəне плевритте, перикардитте кездеседі;</w:t>
      </w:r>
    </w:p>
    <w:p w:rsidR="00A20A1A" w:rsidRPr="003F6492" w:rsidRDefault="00A20A1A" w:rsidP="00A912D6">
      <w:pPr>
        <w:numPr>
          <w:ilvl w:val="0"/>
          <w:numId w:val="1"/>
        </w:numPr>
        <w:tabs>
          <w:tab w:val="clear" w:pos="720"/>
          <w:tab w:val="num" w:pos="284"/>
        </w:tabs>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Жүрек дүрсілінің күшеюі –безгекте, жұқпалы ауруларда, перикардитте жəне уланғанда кездеседі;</w:t>
      </w:r>
    </w:p>
    <w:p w:rsidR="00A20A1A" w:rsidRPr="003F6492" w:rsidRDefault="00A20A1A" w:rsidP="00A912D6">
      <w:pPr>
        <w:numPr>
          <w:ilvl w:val="0"/>
          <w:numId w:val="1"/>
        </w:numPr>
        <w:tabs>
          <w:tab w:val="clear" w:pos="720"/>
          <w:tab w:val="num" w:pos="284"/>
        </w:tabs>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Жүрек тұсының ауырсынуы –перикардитте, плевритте, жəне миозитте байқалады.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Жүрек тұсын перкуссиялау. </w:t>
      </w:r>
      <w:r w:rsidRPr="003F6492">
        <w:rPr>
          <w:rFonts w:ascii="Times New Roman" w:hAnsi="Times New Roman"/>
          <w:sz w:val="24"/>
          <w:szCs w:val="24"/>
          <w:lang w:val="kk-KZ"/>
        </w:rPr>
        <w:t>Жүрек тұсын перкуссиялау арқылы шекарасын жəне сезімталдығын анықтайды.</w:t>
      </w:r>
    </w:p>
    <w:p w:rsidR="00A20A1A" w:rsidRPr="003F6492" w:rsidRDefault="00A20A1A" w:rsidP="000E41F8">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Перкуссияны малдың алдыңғы сол аяғын барынша алға қарай жылжытып, ірі малда инструмент арқылы (плессиметр, перкуторлы балғашықпен), ұсақ малда –сасусақ арқылы (дигитальды перкуссия) жүргізеді. Перкуссия арқылы жүректің жоғарғы жəне артқы шекараларын табады. Перкуссияның үстінен төмен қарай қабырға аралығымен ( анконеус сызығы бойынша), сонан соң иық буынынан жоғары – артқа қарай ( 45°, сербекке қарай) жасайды. Ірі қара малда жоғары жүрек шекарасы иық буын деңгейінде, ал артқы жүрек шекарасы 5-қабырғаға дейін орналасады. Жылқыда жоғарғы шекарасы – иық буын сызығынан 2-3 см төмен, артқы шекарасы – 6-қабырғаға дейін.</w:t>
      </w:r>
    </w:p>
    <w:p w:rsidR="00A20A1A" w:rsidRPr="00D124FF" w:rsidRDefault="00D124FF" w:rsidP="00213EED">
      <w:pPr>
        <w:spacing w:after="0" w:line="240" w:lineRule="auto"/>
        <w:jc w:val="both"/>
        <w:rPr>
          <w:rFonts w:ascii="Times New Roman" w:hAnsi="Times New Roman"/>
          <w:b/>
          <w:sz w:val="24"/>
          <w:szCs w:val="24"/>
          <w:lang w:val="kk-KZ"/>
        </w:rPr>
      </w:pPr>
      <w:r w:rsidRPr="00D124FF">
        <w:rPr>
          <w:rFonts w:ascii="Times New Roman" w:hAnsi="Times New Roman"/>
          <w:b/>
          <w:sz w:val="24"/>
          <w:szCs w:val="24"/>
          <w:lang w:val="kk-KZ"/>
        </w:rPr>
        <w:t>Бақылау сұрақтары:</w:t>
      </w:r>
    </w:p>
    <w:p w:rsidR="00D124FF" w:rsidRPr="00F1187D" w:rsidRDefault="00D124FF" w:rsidP="00D124FF">
      <w:pPr>
        <w:numPr>
          <w:ilvl w:val="0"/>
          <w:numId w:val="12"/>
        </w:numPr>
        <w:spacing w:after="0" w:line="240" w:lineRule="auto"/>
        <w:jc w:val="both"/>
        <w:rPr>
          <w:rFonts w:ascii="Times New Roman" w:hAnsi="Times New Roman"/>
          <w:bCs/>
          <w:iCs/>
          <w:sz w:val="24"/>
          <w:szCs w:val="24"/>
          <w:lang w:val="kk-KZ"/>
        </w:rPr>
      </w:pPr>
      <w:r w:rsidRPr="00F1187D">
        <w:rPr>
          <w:rFonts w:ascii="Times New Roman" w:hAnsi="Times New Roman"/>
          <w:bCs/>
          <w:iCs/>
          <w:sz w:val="24"/>
          <w:szCs w:val="24"/>
          <w:lang w:val="kk-KZ"/>
        </w:rPr>
        <w:t>Габитус туралы түсінік</w:t>
      </w:r>
      <w:r>
        <w:rPr>
          <w:rFonts w:ascii="Times New Roman" w:hAnsi="Times New Roman"/>
          <w:bCs/>
          <w:iCs/>
          <w:sz w:val="24"/>
          <w:szCs w:val="24"/>
          <w:lang w:val="kk-KZ"/>
        </w:rPr>
        <w:t>?</w:t>
      </w:r>
    </w:p>
    <w:p w:rsidR="00D124FF" w:rsidRPr="00F1187D" w:rsidRDefault="00D124FF" w:rsidP="00D124FF">
      <w:pPr>
        <w:numPr>
          <w:ilvl w:val="0"/>
          <w:numId w:val="12"/>
        </w:numPr>
        <w:spacing w:after="0" w:line="240" w:lineRule="auto"/>
        <w:jc w:val="both"/>
        <w:rPr>
          <w:rFonts w:ascii="Times New Roman" w:hAnsi="Times New Roman"/>
          <w:bCs/>
          <w:iCs/>
          <w:sz w:val="24"/>
          <w:szCs w:val="24"/>
          <w:lang w:val="kk-KZ"/>
        </w:rPr>
      </w:pPr>
      <w:r w:rsidRPr="00F1187D">
        <w:rPr>
          <w:rFonts w:ascii="Times New Roman" w:hAnsi="Times New Roman"/>
          <w:bCs/>
          <w:iCs/>
          <w:sz w:val="24"/>
          <w:szCs w:val="24"/>
          <w:lang w:val="kk-KZ"/>
        </w:rPr>
        <w:t xml:space="preserve">Тері </w:t>
      </w:r>
      <w:r>
        <w:rPr>
          <w:rFonts w:ascii="Times New Roman" w:hAnsi="Times New Roman"/>
          <w:bCs/>
          <w:iCs/>
          <w:sz w:val="24"/>
          <w:szCs w:val="24"/>
          <w:lang w:val="kk-KZ"/>
        </w:rPr>
        <w:t>мен тері асты қабаттарын сипаттаныз?</w:t>
      </w:r>
    </w:p>
    <w:p w:rsidR="00D124FF" w:rsidRDefault="00D124FF" w:rsidP="00D124FF">
      <w:pPr>
        <w:numPr>
          <w:ilvl w:val="0"/>
          <w:numId w:val="12"/>
        </w:numPr>
        <w:spacing w:after="0" w:line="240" w:lineRule="auto"/>
        <w:jc w:val="both"/>
        <w:rPr>
          <w:rFonts w:ascii="Times New Roman" w:hAnsi="Times New Roman"/>
          <w:bCs/>
          <w:iCs/>
          <w:sz w:val="24"/>
          <w:szCs w:val="24"/>
          <w:lang w:val="kk-KZ"/>
        </w:rPr>
      </w:pPr>
      <w:r w:rsidRPr="00F1187D">
        <w:rPr>
          <w:rFonts w:ascii="Times New Roman" w:hAnsi="Times New Roman"/>
          <w:bCs/>
          <w:iCs/>
          <w:sz w:val="24"/>
          <w:szCs w:val="24"/>
          <w:lang w:val="kk-KZ"/>
        </w:rPr>
        <w:t>М</w:t>
      </w:r>
      <w:r>
        <w:rPr>
          <w:rFonts w:ascii="Times New Roman" w:hAnsi="Times New Roman"/>
          <w:bCs/>
          <w:iCs/>
          <w:sz w:val="24"/>
          <w:szCs w:val="24"/>
          <w:lang w:val="kk-KZ"/>
        </w:rPr>
        <w:t>алдың кілегей қабықтарын түсінігі?</w:t>
      </w:r>
    </w:p>
    <w:p w:rsidR="00E14C26" w:rsidRDefault="00E14C26" w:rsidP="00D124FF">
      <w:pPr>
        <w:numPr>
          <w:ilvl w:val="0"/>
          <w:numId w:val="12"/>
        </w:numPr>
        <w:spacing w:after="0" w:line="240" w:lineRule="auto"/>
        <w:jc w:val="both"/>
        <w:rPr>
          <w:rFonts w:ascii="Times New Roman" w:hAnsi="Times New Roman"/>
          <w:bCs/>
          <w:iCs/>
          <w:sz w:val="24"/>
          <w:szCs w:val="24"/>
          <w:lang w:val="kk-KZ"/>
        </w:rPr>
      </w:pPr>
      <w:r w:rsidRPr="00E14C26">
        <w:rPr>
          <w:rFonts w:ascii="Times New Roman" w:hAnsi="Times New Roman"/>
          <w:bCs/>
          <w:iCs/>
          <w:sz w:val="24"/>
          <w:szCs w:val="24"/>
          <w:lang w:val="kk-KZ"/>
        </w:rPr>
        <w:t xml:space="preserve">Жүрек тұсын </w:t>
      </w:r>
      <w:r>
        <w:rPr>
          <w:rFonts w:ascii="Times New Roman" w:hAnsi="Times New Roman"/>
          <w:bCs/>
          <w:iCs/>
          <w:sz w:val="24"/>
          <w:szCs w:val="24"/>
          <w:lang w:val="kk-KZ"/>
        </w:rPr>
        <w:t xml:space="preserve"> қалай перкуссиялайды?</w:t>
      </w:r>
    </w:p>
    <w:p w:rsidR="00D124FF" w:rsidRPr="00F1187D" w:rsidRDefault="005279E4" w:rsidP="00A912D6">
      <w:pPr>
        <w:spacing w:after="0" w:line="240" w:lineRule="auto"/>
        <w:ind w:left="360"/>
        <w:jc w:val="both"/>
        <w:rPr>
          <w:rFonts w:ascii="Times New Roman" w:hAnsi="Times New Roman"/>
          <w:bCs/>
          <w:iCs/>
          <w:sz w:val="24"/>
          <w:szCs w:val="24"/>
          <w:lang w:val="kk-KZ"/>
        </w:rPr>
      </w:pPr>
      <w:r>
        <w:rPr>
          <w:rFonts w:ascii="Times New Roman" w:hAnsi="Times New Roman"/>
          <w:bCs/>
          <w:iCs/>
          <w:sz w:val="24"/>
          <w:szCs w:val="24"/>
          <w:lang w:val="kk-KZ"/>
        </w:rPr>
        <w:t>5.Жүйелеу бойынша зерттеу?</w:t>
      </w:r>
    </w:p>
    <w:p w:rsidR="00E14C26" w:rsidRPr="00D124FF" w:rsidRDefault="00D124FF" w:rsidP="00A912D6">
      <w:pPr>
        <w:autoSpaceDE w:val="0"/>
        <w:autoSpaceDN w:val="0"/>
        <w:adjustRightInd w:val="0"/>
        <w:spacing w:after="0" w:line="240" w:lineRule="auto"/>
        <w:rPr>
          <w:rFonts w:ascii="Times New Roman" w:hAnsi="Times New Roman"/>
          <w:sz w:val="24"/>
          <w:szCs w:val="24"/>
          <w:lang w:val="kk-KZ"/>
        </w:rPr>
      </w:pPr>
      <w:r w:rsidRPr="00A912D6">
        <w:rPr>
          <w:rFonts w:ascii="Times New Roman CYR" w:eastAsia="Times New Roman" w:hAnsi="Times New Roman CYR" w:cs="Times New Roman CYR"/>
          <w:b/>
          <w:bCs/>
          <w:sz w:val="24"/>
          <w:szCs w:val="24"/>
          <w:lang w:val="kk-KZ" w:eastAsia="ko-KR"/>
        </w:rPr>
        <w:t>Әдебиет тізімі:</w:t>
      </w:r>
      <w:r w:rsidRPr="00A912D6">
        <w:rPr>
          <w:rFonts w:ascii="Times New Roman" w:eastAsia="Times New Roman" w:hAnsi="Times New Roman"/>
          <w:color w:val="000000"/>
          <w:sz w:val="24"/>
          <w:szCs w:val="24"/>
          <w:lang w:val="kk-KZ"/>
        </w:rPr>
        <w:t>.</w:t>
      </w:r>
      <w:r w:rsidR="00A912D6">
        <w:rPr>
          <w:rFonts w:ascii="Times New Roman" w:hAnsi="Times New Roman"/>
          <w:sz w:val="24"/>
          <w:szCs w:val="24"/>
          <w:lang w:val="kk-KZ"/>
        </w:rPr>
        <w:t>4,с.63-65.</w:t>
      </w:r>
    </w:p>
    <w:p w:rsidR="00D124FF" w:rsidRPr="00D124FF" w:rsidRDefault="00D124FF" w:rsidP="00D124FF">
      <w:pPr>
        <w:autoSpaceDE w:val="0"/>
        <w:autoSpaceDN w:val="0"/>
        <w:adjustRightInd w:val="0"/>
        <w:spacing w:after="0" w:line="240" w:lineRule="auto"/>
        <w:rPr>
          <w:rFonts w:ascii="Times New Roman" w:eastAsia="Times New Roman" w:hAnsi="Times New Roman"/>
          <w:color w:val="000000"/>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Pr="006C5BAD" w:rsidRDefault="00A912D6"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Pr="003F6492" w:rsidRDefault="00A912D6" w:rsidP="00213EED">
      <w:pPr>
        <w:spacing w:after="0" w:line="240" w:lineRule="auto"/>
        <w:jc w:val="both"/>
        <w:rPr>
          <w:rFonts w:ascii="Times New Roman" w:hAnsi="Times New Roman"/>
          <w:sz w:val="24"/>
          <w:szCs w:val="24"/>
          <w:lang w:val="kk-KZ"/>
        </w:rPr>
      </w:pPr>
    </w:p>
    <w:p w:rsidR="00A912D6" w:rsidRDefault="00A912D6" w:rsidP="00F1187D">
      <w:pPr>
        <w:spacing w:after="0" w:line="240" w:lineRule="auto"/>
        <w:jc w:val="center"/>
        <w:rPr>
          <w:rFonts w:ascii="Times New Roman" w:hAnsi="Times New Roman"/>
          <w:sz w:val="24"/>
          <w:szCs w:val="24"/>
          <w:lang w:val="kk-KZ"/>
        </w:rPr>
      </w:pPr>
    </w:p>
    <w:p w:rsidR="00D124FF" w:rsidRDefault="00213EED" w:rsidP="00A912D6">
      <w:pPr>
        <w:spacing w:after="0" w:line="240" w:lineRule="auto"/>
        <w:rPr>
          <w:rFonts w:ascii="Times New Roman" w:hAnsi="Times New Roman"/>
          <w:b/>
          <w:sz w:val="24"/>
          <w:szCs w:val="24"/>
          <w:lang w:val="kk-KZ"/>
        </w:rPr>
      </w:pPr>
      <w:r>
        <w:rPr>
          <w:rFonts w:ascii="Times New Roman" w:hAnsi="Times New Roman"/>
          <w:b/>
          <w:sz w:val="24"/>
          <w:szCs w:val="24"/>
          <w:lang w:val="kk-KZ"/>
        </w:rPr>
        <w:lastRenderedPageBreak/>
        <w:t>Тақырыбы</w:t>
      </w:r>
      <w:r w:rsidRPr="00213EED">
        <w:rPr>
          <w:rFonts w:ascii="Times New Roman" w:hAnsi="Times New Roman"/>
          <w:b/>
          <w:sz w:val="24"/>
          <w:szCs w:val="24"/>
          <w:lang w:val="kk-KZ"/>
        </w:rPr>
        <w:t xml:space="preserve"> </w:t>
      </w:r>
      <w:r>
        <w:rPr>
          <w:rFonts w:ascii="Times New Roman" w:hAnsi="Times New Roman"/>
          <w:b/>
          <w:sz w:val="24"/>
          <w:szCs w:val="24"/>
          <w:lang w:val="kk-KZ"/>
        </w:rPr>
        <w:t xml:space="preserve">№4 </w:t>
      </w:r>
      <w:r w:rsidR="00A912D6">
        <w:rPr>
          <w:rFonts w:ascii="Times New Roman" w:hAnsi="Times New Roman"/>
          <w:b/>
          <w:sz w:val="24"/>
          <w:szCs w:val="24"/>
          <w:lang w:val="kk-KZ"/>
        </w:rPr>
        <w:t xml:space="preserve">. </w:t>
      </w:r>
      <w:r w:rsidRPr="00213EED">
        <w:rPr>
          <w:rFonts w:ascii="Times New Roman" w:hAnsi="Times New Roman"/>
          <w:b/>
          <w:sz w:val="24"/>
          <w:szCs w:val="24"/>
          <w:lang w:val="kk-KZ"/>
        </w:rPr>
        <w:t>«</w:t>
      </w:r>
      <w:r w:rsidR="00A20A1A" w:rsidRPr="00213EED">
        <w:rPr>
          <w:rFonts w:ascii="Times New Roman" w:hAnsi="Times New Roman"/>
          <w:b/>
          <w:sz w:val="24"/>
          <w:szCs w:val="24"/>
          <w:lang w:val="kk-KZ"/>
        </w:rPr>
        <w:t>Жануарлардан қан алу ережесі</w:t>
      </w:r>
      <w:r w:rsidRPr="00213EED">
        <w:rPr>
          <w:rFonts w:ascii="Times New Roman" w:hAnsi="Times New Roman"/>
          <w:b/>
          <w:sz w:val="24"/>
          <w:szCs w:val="24"/>
          <w:lang w:val="kk-KZ"/>
        </w:rPr>
        <w:t>»</w:t>
      </w:r>
      <w:r w:rsidR="00A912D6">
        <w:rPr>
          <w:rFonts w:ascii="Times New Roman" w:hAnsi="Times New Roman"/>
          <w:b/>
          <w:sz w:val="24"/>
          <w:szCs w:val="24"/>
          <w:lang w:val="kk-KZ"/>
        </w:rPr>
        <w:t>.</w:t>
      </w:r>
    </w:p>
    <w:p w:rsidR="00213EED" w:rsidRDefault="00D124FF" w:rsidP="00A912D6">
      <w:pPr>
        <w:spacing w:after="0" w:line="240" w:lineRule="auto"/>
        <w:rPr>
          <w:rFonts w:ascii="Times New Roman" w:hAnsi="Times New Roman"/>
          <w:b/>
          <w:sz w:val="24"/>
          <w:szCs w:val="24"/>
          <w:lang w:val="kk-KZ"/>
        </w:rPr>
      </w:pPr>
      <w:r>
        <w:rPr>
          <w:rFonts w:ascii="Times New Roman" w:hAnsi="Times New Roman"/>
          <w:b/>
          <w:sz w:val="24"/>
          <w:szCs w:val="24"/>
          <w:lang w:val="kk-KZ"/>
        </w:rPr>
        <w:t>Мақсаты:</w:t>
      </w:r>
      <w:r w:rsidRPr="00D124FF">
        <w:rPr>
          <w:rFonts w:ascii="Times New Roman" w:hAnsi="Times New Roman"/>
          <w:b/>
          <w:sz w:val="24"/>
          <w:szCs w:val="24"/>
          <w:lang w:val="kk-KZ"/>
        </w:rPr>
        <w:t xml:space="preserve"> </w:t>
      </w:r>
      <w:r w:rsidRPr="00A912D6">
        <w:rPr>
          <w:rFonts w:ascii="Times New Roman" w:hAnsi="Times New Roman"/>
          <w:sz w:val="24"/>
          <w:szCs w:val="24"/>
          <w:lang w:val="kk-KZ"/>
        </w:rPr>
        <w:t>Жануарлардан қан алу ережесін үйрену</w:t>
      </w:r>
      <w:r w:rsidR="00A912D6">
        <w:rPr>
          <w:rFonts w:ascii="Times New Roman" w:hAnsi="Times New Roman"/>
          <w:sz w:val="24"/>
          <w:szCs w:val="24"/>
          <w:lang w:val="kk-KZ"/>
        </w:rPr>
        <w:t>.</w:t>
      </w:r>
    </w:p>
    <w:p w:rsidR="00213EED" w:rsidRPr="00D124FF" w:rsidRDefault="00213EED" w:rsidP="00A912D6">
      <w:pPr>
        <w:spacing w:after="0" w:line="240" w:lineRule="auto"/>
        <w:rPr>
          <w:rFonts w:ascii="Times New Roman" w:hAnsi="Times New Roman"/>
          <w:b/>
          <w:sz w:val="24"/>
          <w:szCs w:val="24"/>
          <w:lang w:val="kk-KZ"/>
        </w:rPr>
      </w:pPr>
      <w:r w:rsidRPr="00D124FF">
        <w:rPr>
          <w:rFonts w:ascii="Times New Roman" w:hAnsi="Times New Roman"/>
          <w:b/>
          <w:sz w:val="24"/>
          <w:szCs w:val="24"/>
          <w:lang w:val="kk-KZ"/>
        </w:rPr>
        <w:t>Жоспар:</w:t>
      </w:r>
    </w:p>
    <w:p w:rsidR="00213EED" w:rsidRDefault="00213EED" w:rsidP="00A912D6">
      <w:pPr>
        <w:numPr>
          <w:ilvl w:val="0"/>
          <w:numId w:val="6"/>
        </w:numPr>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Малдан қан алу</w:t>
      </w:r>
      <w:r w:rsidR="00A912D6">
        <w:rPr>
          <w:rFonts w:ascii="Times New Roman" w:hAnsi="Times New Roman"/>
          <w:sz w:val="24"/>
          <w:szCs w:val="24"/>
          <w:lang w:val="kk-KZ"/>
        </w:rPr>
        <w:t>;</w:t>
      </w:r>
    </w:p>
    <w:p w:rsidR="00213EED" w:rsidRDefault="00213EED" w:rsidP="00A912D6">
      <w:pPr>
        <w:numPr>
          <w:ilvl w:val="0"/>
          <w:numId w:val="6"/>
        </w:numPr>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Шошқадан қан алу</w:t>
      </w:r>
      <w:r w:rsidR="00A912D6">
        <w:rPr>
          <w:rFonts w:ascii="Times New Roman" w:hAnsi="Times New Roman"/>
          <w:sz w:val="24"/>
          <w:szCs w:val="24"/>
          <w:lang w:val="kk-KZ"/>
        </w:rPr>
        <w:t>;</w:t>
      </w:r>
    </w:p>
    <w:p w:rsidR="00A20A1A" w:rsidRPr="00A912D6" w:rsidRDefault="00236401" w:rsidP="00A912D6">
      <w:pPr>
        <w:numPr>
          <w:ilvl w:val="0"/>
          <w:numId w:val="6"/>
        </w:numPr>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t>Иттен және қояннан қан алу</w:t>
      </w:r>
      <w:r w:rsidR="00A912D6">
        <w:rPr>
          <w:rFonts w:ascii="Times New Roman" w:hAnsi="Times New Roman"/>
          <w:sz w:val="24"/>
          <w:szCs w:val="24"/>
          <w:lang w:val="kk-KZ"/>
        </w:rPr>
        <w:t>.</w:t>
      </w:r>
    </w:p>
    <w:p w:rsidR="00A20A1A" w:rsidRPr="003F6492"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Қан (гр. haemo ;лат. sanguis — қан) — ағзадағы ішкі сұйық ортаның бірі. Ол қантамырларының тұйық жүйесін бойлай ағып, тасымалдау қызметін атқарады. Қан барлық мүшелердің жасушаларына қоректік заттар мен оттегін жеткізеді және тіршілік әрекетінің өнімдерін зәр шығару мүшелеріне тасымалдайды. Организмдегі биологиялық әрекетшіл заттардың гуморальдық реттелу қызметі қанның қатысуымен іске асады. Қан ағзаның инфекциядан қорғаныш реякциясын қамтамасыз етеді.</w:t>
      </w:r>
      <w:r w:rsidRPr="003F6492">
        <w:rPr>
          <w:rFonts w:ascii="Times New Roman" w:hAnsi="Times New Roman"/>
          <w:sz w:val="24"/>
          <w:szCs w:val="24"/>
          <w:lang w:val="kk-KZ"/>
        </w:rPr>
        <w:br/>
      </w:r>
      <w:r w:rsidRPr="00236401">
        <w:rPr>
          <w:rFonts w:ascii="Times New Roman" w:hAnsi="Times New Roman"/>
          <w:i/>
          <w:sz w:val="24"/>
          <w:szCs w:val="24"/>
          <w:lang w:val="kk-KZ"/>
        </w:rPr>
        <w:t>Малдан қан алу.</w:t>
      </w:r>
      <w:r w:rsidRPr="003F6492">
        <w:rPr>
          <w:rFonts w:ascii="Times New Roman" w:hAnsi="Times New Roman"/>
          <w:sz w:val="24"/>
          <w:szCs w:val="24"/>
          <w:lang w:val="kk-KZ"/>
        </w:rPr>
        <w:t xml:space="preserve"> Малдан қан алу үшін қан алынатын жердің жүнін </w:t>
      </w:r>
      <w:r w:rsidRPr="003F6492">
        <w:rPr>
          <w:rFonts w:ascii="Times New Roman" w:hAnsi="Times New Roman"/>
          <w:sz w:val="24"/>
          <w:szCs w:val="24"/>
          <w:lang w:val="kk-KZ"/>
        </w:rPr>
        <w:br/>
        <w:t>қырқып, немесе қырып, теріні спиртпен тазалайды да, тамырды </w:t>
      </w:r>
      <w:r w:rsidRPr="003F6492">
        <w:rPr>
          <w:rFonts w:ascii="Times New Roman" w:hAnsi="Times New Roman"/>
          <w:sz w:val="24"/>
          <w:szCs w:val="24"/>
          <w:lang w:val="kk-KZ"/>
        </w:rPr>
        <w:br/>
        <w:t>стерильденген арнаулы инемен теседі. Қанды аз мөлшерде алған жағдайда </w:t>
      </w:r>
      <w:r w:rsidRPr="003F6492">
        <w:rPr>
          <w:rFonts w:ascii="Times New Roman" w:hAnsi="Times New Roman"/>
          <w:sz w:val="24"/>
          <w:szCs w:val="24"/>
          <w:lang w:val="kk-KZ"/>
        </w:rPr>
        <w:br/>
        <w:t>малды онша күш жұмсамай ұстаған дұрыс. Кейбір жағдайларда ұсақ мал </w:t>
      </w:r>
      <w:r w:rsidRPr="003F6492">
        <w:rPr>
          <w:rFonts w:ascii="Times New Roman" w:hAnsi="Times New Roman"/>
          <w:sz w:val="24"/>
          <w:szCs w:val="24"/>
          <w:lang w:val="kk-KZ"/>
        </w:rPr>
        <w:br/>
        <w:t>мен құстан қанды тікелей жүрек қарыншасынан алады.</w:t>
      </w:r>
      <w:r w:rsidRPr="003F6492">
        <w:rPr>
          <w:rFonts w:ascii="Times New Roman" w:hAnsi="Times New Roman"/>
          <w:sz w:val="24"/>
          <w:szCs w:val="24"/>
          <w:lang w:val="kk-KZ"/>
        </w:rPr>
        <w:br/>
        <w:t>Жылқы, ірі қара және ұсақ малдан қан алу әдістері. Аздаған қанды </w:t>
      </w:r>
      <w:r w:rsidRPr="003F6492">
        <w:rPr>
          <w:rFonts w:ascii="Times New Roman" w:hAnsi="Times New Roman"/>
          <w:sz w:val="24"/>
          <w:szCs w:val="24"/>
          <w:lang w:val="kk-KZ"/>
        </w:rPr>
        <w:br/>
        <w:t>құлақтың вена тамырларынан алады. Тамыр орналасқан жерді тазартқан </w:t>
      </w:r>
      <w:r w:rsidRPr="003F6492">
        <w:rPr>
          <w:rFonts w:ascii="Times New Roman" w:hAnsi="Times New Roman"/>
          <w:sz w:val="24"/>
          <w:szCs w:val="24"/>
          <w:lang w:val="kk-KZ"/>
        </w:rPr>
        <w:br/>
        <w:t>соң, оны арнаулы инемен теседі де, шыққан қан тамшысын шыны </w:t>
      </w:r>
      <w:r w:rsidRPr="003F6492">
        <w:rPr>
          <w:rFonts w:ascii="Times New Roman" w:hAnsi="Times New Roman"/>
          <w:sz w:val="24"/>
          <w:szCs w:val="24"/>
          <w:lang w:val="kk-KZ"/>
        </w:rPr>
        <w:br/>
        <w:t>түтікшемен сорып алады. Тамырдан шыққан бірінші тамшыны құрғақ таза </w:t>
      </w:r>
      <w:r w:rsidRPr="003F6492">
        <w:rPr>
          <w:rFonts w:ascii="Times New Roman" w:hAnsi="Times New Roman"/>
          <w:sz w:val="24"/>
          <w:szCs w:val="24"/>
          <w:lang w:val="kk-KZ"/>
        </w:rPr>
        <w:br/>
        <w:t>мақтамен сүртіп тастаған жөн, сонда қан тамшысы жайылды, оны сорып </w:t>
      </w:r>
      <w:r w:rsidRPr="003F6492">
        <w:rPr>
          <w:rFonts w:ascii="Times New Roman" w:hAnsi="Times New Roman"/>
          <w:sz w:val="24"/>
          <w:szCs w:val="24"/>
          <w:lang w:val="kk-KZ"/>
        </w:rPr>
        <w:br/>
        <w:t>алу оңайлайды.</w:t>
      </w:r>
    </w:p>
    <w:p w:rsidR="00A20A1A" w:rsidRPr="00A912D6"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Көп қанды ойыс </w:t>
      </w:r>
      <w:r w:rsidR="00236401">
        <w:rPr>
          <w:rFonts w:ascii="Times New Roman" w:hAnsi="Times New Roman"/>
          <w:sz w:val="24"/>
          <w:szCs w:val="24"/>
          <w:lang w:val="kk-KZ"/>
        </w:rPr>
        <w:t>венадан алады. Ол үшін малды қи</w:t>
      </w:r>
      <w:r w:rsidRPr="003F6492">
        <w:rPr>
          <w:rFonts w:ascii="Times New Roman" w:hAnsi="Times New Roman"/>
          <w:sz w:val="24"/>
          <w:szCs w:val="24"/>
          <w:lang w:val="kk-KZ"/>
        </w:rPr>
        <w:t>мылдамайтындай етіп байлайды да, теріні тазартып, қан алатын тамырды бас бармақпен баса үстайды. Қан тамырға жиналып, тамыр анык. көрінеді. Арнайы стерильденген инемен тері мен тамырды көлбей теседі (ине ша-мамен 45° бұрышпен қадалу керек). Қан аға бастағанда инеге таза ыдысты тосып, керекті мөлшерде қан алады. Соңғы кезде қан алу үшін арнаулы аспап — автоматтар пайдаланылады.Созылмалы тәжірибелерде терең орналасқан қан та-мырларынан (қақпалық, бауыр, артқы қолқа, мес қарын тамырлары және басқа веналардан) ұзақ уақыт қан алу үшін катетерлеу әдісі қолданылады.</w:t>
      </w:r>
      <w:r w:rsidRPr="003F6492">
        <w:rPr>
          <w:rFonts w:ascii="Times New Roman" w:hAnsi="Times New Roman"/>
          <w:sz w:val="24"/>
          <w:szCs w:val="24"/>
          <w:lang w:val="kk-KZ"/>
        </w:rPr>
        <w:br/>
      </w:r>
      <w:r w:rsidR="00A912D6">
        <w:rPr>
          <w:rFonts w:ascii="Times New Roman" w:hAnsi="Times New Roman"/>
          <w:i/>
          <w:sz w:val="24"/>
          <w:szCs w:val="24"/>
          <w:lang w:val="kk-KZ"/>
        </w:rPr>
        <w:t xml:space="preserve">Шошқадан </w:t>
      </w:r>
      <w:r w:rsidRPr="00236401">
        <w:rPr>
          <w:rFonts w:ascii="Times New Roman" w:hAnsi="Times New Roman"/>
          <w:i/>
          <w:sz w:val="24"/>
          <w:szCs w:val="24"/>
          <w:lang w:val="kk-KZ"/>
        </w:rPr>
        <w:t>ан алу.</w:t>
      </w:r>
      <w:r w:rsidRPr="003F6492">
        <w:rPr>
          <w:rFonts w:ascii="Times New Roman" w:hAnsi="Times New Roman"/>
          <w:sz w:val="24"/>
          <w:szCs w:val="24"/>
          <w:lang w:val="kk-KZ"/>
        </w:rPr>
        <w:t xml:space="preserve"> Шошқаның үлкен құлақ вена-сын скальпелмен тілу арқылы аздаған мөлшерде қан алады. Ол үшін тамырдың орталық бөлігін құлақ түбі-нен саусақпен қысып тұрады.Қанды көп мөлшерде алу үшін қайшы немесе скаль¬пелмен құйрықтың ұшынан 1 —1,5 см шамасында кесіп тастайды. Қан алып болған соң, жараны дезинфекция-лап, құйрықтың үшын 1—2 тәулік бойына бинтпен та-ңып тастайды.</w:t>
      </w:r>
      <w:r w:rsidRPr="003F6492">
        <w:rPr>
          <w:rFonts w:ascii="Times New Roman" w:hAnsi="Times New Roman"/>
          <w:sz w:val="24"/>
          <w:szCs w:val="24"/>
          <w:lang w:val="kk-KZ"/>
        </w:rPr>
        <w:br/>
        <w:t>Торайлардан 5—30 мл мөлшеріпде қан алу үшін оларды шалқасынан жатқыза байлап қойып, ине немесе микропипетканың көмегімен орбитальды вена синусын теседі.</w:t>
      </w:r>
      <w:r w:rsidRPr="003F6492">
        <w:rPr>
          <w:rFonts w:ascii="Times New Roman" w:hAnsi="Times New Roman"/>
          <w:sz w:val="24"/>
          <w:szCs w:val="24"/>
          <w:lang w:val="kk-KZ"/>
        </w:rPr>
        <w:br/>
      </w:r>
      <w:r w:rsidRPr="00236401">
        <w:rPr>
          <w:rFonts w:ascii="Times New Roman" w:hAnsi="Times New Roman"/>
          <w:i/>
          <w:sz w:val="24"/>
          <w:szCs w:val="24"/>
          <w:lang w:val="kk-KZ"/>
        </w:rPr>
        <w:t>Иттен қан алу.</w:t>
      </w:r>
      <w:r w:rsidRPr="003F6492">
        <w:rPr>
          <w:rFonts w:ascii="Times New Roman" w:hAnsi="Times New Roman"/>
          <w:sz w:val="24"/>
          <w:szCs w:val="24"/>
          <w:lang w:val="kk-KZ"/>
        </w:rPr>
        <w:t xml:space="preserve"> Иттен (мысыктан) қанды аз мөлшер-де құлағының ұшынан алады. Көп мөлшердегі қанды асық жіліктің сырт жағын ала, тірсектен төмен орналас-қаң сирақ венасынан алады. Итті бір бүйіріне жатқы-зып, немесе станокқа бекітіп, аяқтарын қолмен қыса үстап, тірсектің төменгі жағынан резеңке бұрау салады да, инемен алдымен теріні, одан соң венаның қабырға-сын тесіп, қанды шприцпен сорып алады.</w:t>
      </w:r>
      <w:r w:rsidRPr="003F6492">
        <w:rPr>
          <w:rFonts w:ascii="Times New Roman" w:hAnsi="Times New Roman"/>
          <w:sz w:val="24"/>
          <w:szCs w:val="24"/>
          <w:lang w:val="kk-KZ"/>
        </w:rPr>
        <w:br/>
      </w:r>
      <w:r w:rsidRPr="00236401">
        <w:rPr>
          <w:rFonts w:ascii="Times New Roman" w:hAnsi="Times New Roman"/>
          <w:i/>
          <w:sz w:val="24"/>
          <w:szCs w:val="24"/>
          <w:lang w:val="kk-KZ"/>
        </w:rPr>
        <w:t>Қояннан қан алу.</w:t>
      </w:r>
      <w:r w:rsidRPr="003F6492">
        <w:rPr>
          <w:rFonts w:ascii="Times New Roman" w:hAnsi="Times New Roman"/>
          <w:sz w:val="24"/>
          <w:szCs w:val="24"/>
          <w:lang w:val="kk-KZ"/>
        </w:rPr>
        <w:t xml:space="preserve"> Қояннан қанды аз мөлшерде қүлақ-тың үшын тіліп, немесе қүлақ венасынан алады. Бұл кезде қоянды сүлгімен орайды, немесе басы шығып тұ-ратын арпаулы тесігі бар жәшікке отырғызады. Құлақ-ты алдын ала жылы суға салған, немесе ксилолмен (спиртпен) сүрткен жөн.Қанды көп мелшерде кеуде венасынан алады. Ол үшін операциялық алаңды (шынтақ темпешігінен үшін-ші қабырғаға дейін) дайындап болған соң, венаны сау-сақпен басып түрып, инені қан ағысына қарсы бағытта көлбеу енгізеді.Кейде қанды тікелей жүректің өзінен алады. Қоян-нан 15—20 мл-ге дейін қан алуға болады</w:t>
      </w:r>
    </w:p>
    <w:p w:rsidR="00D124FF" w:rsidRPr="00D124FF" w:rsidRDefault="00D124FF" w:rsidP="00213EED">
      <w:pPr>
        <w:spacing w:after="0" w:line="240" w:lineRule="auto"/>
        <w:jc w:val="both"/>
        <w:rPr>
          <w:rFonts w:ascii="Times New Roman" w:hAnsi="Times New Roman"/>
          <w:b/>
          <w:sz w:val="24"/>
          <w:szCs w:val="24"/>
          <w:lang w:val="kk-KZ"/>
        </w:rPr>
      </w:pPr>
      <w:r w:rsidRPr="00D124FF">
        <w:rPr>
          <w:rFonts w:ascii="Times New Roman" w:hAnsi="Times New Roman"/>
          <w:b/>
          <w:sz w:val="24"/>
          <w:szCs w:val="24"/>
          <w:lang w:val="kk-KZ"/>
        </w:rPr>
        <w:t>Бақылау сұрақтары:</w:t>
      </w:r>
    </w:p>
    <w:p w:rsidR="00D124FF" w:rsidRDefault="00D124FF" w:rsidP="00A912D6">
      <w:pPr>
        <w:numPr>
          <w:ilvl w:val="0"/>
          <w:numId w:val="13"/>
        </w:numPr>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Малдан қан</w:t>
      </w:r>
      <w:r>
        <w:rPr>
          <w:rFonts w:ascii="Times New Roman" w:hAnsi="Times New Roman"/>
          <w:sz w:val="24"/>
          <w:szCs w:val="24"/>
          <w:lang w:val="kk-KZ"/>
        </w:rPr>
        <w:t>ды  алу әдісін атаңыз?</w:t>
      </w:r>
    </w:p>
    <w:p w:rsidR="00D124FF" w:rsidRDefault="00D124FF" w:rsidP="00A912D6">
      <w:pPr>
        <w:numPr>
          <w:ilvl w:val="0"/>
          <w:numId w:val="13"/>
        </w:numPr>
        <w:spacing w:after="0" w:line="240" w:lineRule="auto"/>
        <w:ind w:left="284" w:hanging="284"/>
        <w:jc w:val="both"/>
        <w:rPr>
          <w:rFonts w:ascii="Times New Roman" w:hAnsi="Times New Roman"/>
          <w:sz w:val="24"/>
          <w:szCs w:val="24"/>
          <w:lang w:val="kk-KZ"/>
        </w:rPr>
      </w:pPr>
      <w:r w:rsidRPr="003F6492">
        <w:rPr>
          <w:rFonts w:ascii="Times New Roman" w:hAnsi="Times New Roman"/>
          <w:sz w:val="24"/>
          <w:szCs w:val="24"/>
          <w:lang w:val="kk-KZ"/>
        </w:rPr>
        <w:t>Шошқадан қан алу</w:t>
      </w:r>
      <w:r>
        <w:rPr>
          <w:rFonts w:ascii="Times New Roman" w:hAnsi="Times New Roman"/>
          <w:sz w:val="24"/>
          <w:szCs w:val="24"/>
          <w:lang w:val="kk-KZ"/>
        </w:rPr>
        <w:t xml:space="preserve"> әдісін атаңыз?</w:t>
      </w:r>
    </w:p>
    <w:p w:rsidR="00236401" w:rsidRDefault="00236401" w:rsidP="00A912D6">
      <w:pPr>
        <w:numPr>
          <w:ilvl w:val="0"/>
          <w:numId w:val="13"/>
        </w:numPr>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lastRenderedPageBreak/>
        <w:t>Иттен қан алу әдісі?</w:t>
      </w:r>
    </w:p>
    <w:p w:rsidR="00236401" w:rsidRDefault="00236401" w:rsidP="00A912D6">
      <w:pPr>
        <w:numPr>
          <w:ilvl w:val="0"/>
          <w:numId w:val="13"/>
        </w:numPr>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t>Қояннан қан алу әдісі?</w:t>
      </w:r>
    </w:p>
    <w:p w:rsidR="00D124FF" w:rsidRPr="00A912D6" w:rsidRDefault="005279E4" w:rsidP="00A912D6">
      <w:pPr>
        <w:numPr>
          <w:ilvl w:val="0"/>
          <w:numId w:val="13"/>
        </w:numPr>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t>Қояннан қанша мл дейн қан алуға болады?</w:t>
      </w:r>
    </w:p>
    <w:p w:rsidR="00D124FF" w:rsidRPr="00A912D6" w:rsidRDefault="00A912D6" w:rsidP="00213EED">
      <w:pPr>
        <w:spacing w:after="0" w:line="240" w:lineRule="auto"/>
        <w:jc w:val="both"/>
        <w:rPr>
          <w:rFonts w:ascii="Times New Roman" w:hAnsi="Times New Roman"/>
          <w:b/>
          <w:sz w:val="24"/>
          <w:szCs w:val="24"/>
          <w:lang w:val="kk-KZ"/>
        </w:rPr>
      </w:pPr>
      <w:r w:rsidRPr="00D124FF">
        <w:rPr>
          <w:rFonts w:ascii="Times New Roman" w:hAnsi="Times New Roman"/>
          <w:b/>
          <w:sz w:val="24"/>
          <w:szCs w:val="24"/>
          <w:lang w:val="kk-KZ"/>
        </w:rPr>
        <w:t>Ә</w:t>
      </w:r>
      <w:r w:rsidR="00D124FF" w:rsidRPr="00D124FF">
        <w:rPr>
          <w:rFonts w:ascii="Times New Roman" w:hAnsi="Times New Roman"/>
          <w:b/>
          <w:sz w:val="24"/>
          <w:szCs w:val="24"/>
          <w:lang w:val="kk-KZ"/>
        </w:rPr>
        <w:t>дебиет</w:t>
      </w:r>
      <w:r>
        <w:rPr>
          <w:rFonts w:ascii="Times New Roman" w:hAnsi="Times New Roman"/>
          <w:b/>
          <w:sz w:val="24"/>
          <w:szCs w:val="24"/>
          <w:lang w:val="kk-KZ"/>
        </w:rPr>
        <w:t xml:space="preserve"> тізімі</w:t>
      </w:r>
      <w:r w:rsidR="00D124FF" w:rsidRPr="00D124FF">
        <w:rPr>
          <w:rFonts w:ascii="Times New Roman" w:hAnsi="Times New Roman"/>
          <w:b/>
          <w:sz w:val="24"/>
          <w:szCs w:val="24"/>
          <w:lang w:val="kk-KZ"/>
        </w:rPr>
        <w:t>:</w:t>
      </w:r>
      <w:r>
        <w:rPr>
          <w:rFonts w:ascii="Times New Roman" w:hAnsi="Times New Roman"/>
          <w:b/>
          <w:sz w:val="24"/>
          <w:szCs w:val="24"/>
          <w:lang w:val="kk-KZ"/>
        </w:rPr>
        <w:t xml:space="preserve"> </w:t>
      </w:r>
      <w:r w:rsidRPr="00A912D6">
        <w:rPr>
          <w:rFonts w:ascii="Times New Roman" w:hAnsi="Times New Roman"/>
          <w:sz w:val="24"/>
          <w:szCs w:val="24"/>
          <w:lang w:val="kk-KZ"/>
        </w:rPr>
        <w:t>5,с</w:t>
      </w:r>
      <w:r>
        <w:rPr>
          <w:rFonts w:ascii="Times New Roman" w:hAnsi="Times New Roman"/>
          <w:sz w:val="24"/>
          <w:szCs w:val="24"/>
          <w:lang w:val="kk-KZ"/>
        </w:rPr>
        <w:t xml:space="preserve">. </w:t>
      </w:r>
      <w:r w:rsidRPr="00A912D6">
        <w:rPr>
          <w:rFonts w:ascii="Times New Roman" w:hAnsi="Times New Roman"/>
          <w:sz w:val="24"/>
          <w:szCs w:val="24"/>
          <w:lang w:val="kk-KZ"/>
        </w:rPr>
        <w:t>28-29</w:t>
      </w:r>
      <w:r>
        <w:rPr>
          <w:rFonts w:ascii="Times New Roman" w:hAnsi="Times New Roman"/>
          <w:sz w:val="24"/>
          <w:szCs w:val="24"/>
          <w:lang w:val="kk-KZ"/>
        </w:rPr>
        <w:t>.</w:t>
      </w:r>
    </w:p>
    <w:p w:rsidR="00D124FF" w:rsidRDefault="00D124FF" w:rsidP="00213EED">
      <w:pPr>
        <w:spacing w:after="0" w:line="240" w:lineRule="auto"/>
        <w:jc w:val="both"/>
        <w:rPr>
          <w:rFonts w:ascii="Times New Roman" w:hAnsi="Times New Roman"/>
          <w:sz w:val="24"/>
          <w:szCs w:val="24"/>
          <w:lang w:val="kk-KZ"/>
        </w:rPr>
      </w:pPr>
    </w:p>
    <w:p w:rsidR="00213EED" w:rsidRPr="003F6492" w:rsidRDefault="00213EED" w:rsidP="00213EED">
      <w:pPr>
        <w:spacing w:after="0" w:line="240" w:lineRule="auto"/>
        <w:jc w:val="both"/>
        <w:rPr>
          <w:rFonts w:ascii="Times New Roman" w:hAnsi="Times New Roman"/>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Default="00D124FF" w:rsidP="00213EED">
      <w:pPr>
        <w:spacing w:after="0" w:line="240" w:lineRule="auto"/>
        <w:jc w:val="both"/>
        <w:rPr>
          <w:rFonts w:ascii="Times New Roman" w:hAnsi="Times New Roman"/>
          <w:sz w:val="24"/>
          <w:szCs w:val="24"/>
          <w:lang w:val="kk-KZ"/>
        </w:rPr>
      </w:pPr>
    </w:p>
    <w:p w:rsidR="00D124FF" w:rsidRPr="003F6492" w:rsidRDefault="00D124FF" w:rsidP="00213EED">
      <w:pPr>
        <w:spacing w:after="0" w:line="240" w:lineRule="auto"/>
        <w:jc w:val="both"/>
        <w:rPr>
          <w:rFonts w:ascii="Times New Roman" w:hAnsi="Times New Roman"/>
          <w:sz w:val="24"/>
          <w:szCs w:val="24"/>
          <w:lang w:val="kk-KZ"/>
        </w:rPr>
      </w:pPr>
    </w:p>
    <w:p w:rsidR="00D124FF" w:rsidRDefault="00213EED" w:rsidP="00A912D6">
      <w:pPr>
        <w:spacing w:after="0" w:line="240" w:lineRule="auto"/>
        <w:rPr>
          <w:rFonts w:ascii="Times New Roman" w:hAnsi="Times New Roman"/>
          <w:b/>
          <w:sz w:val="24"/>
          <w:szCs w:val="24"/>
          <w:lang w:val="kk-KZ"/>
        </w:rPr>
      </w:pPr>
      <w:r>
        <w:rPr>
          <w:rFonts w:ascii="Times New Roman" w:hAnsi="Times New Roman"/>
          <w:b/>
          <w:sz w:val="24"/>
          <w:szCs w:val="24"/>
          <w:lang w:val="kk-KZ"/>
        </w:rPr>
        <w:lastRenderedPageBreak/>
        <w:t>Тақырыбы</w:t>
      </w:r>
      <w:r w:rsidRPr="00213EED">
        <w:rPr>
          <w:rFonts w:ascii="Times New Roman" w:hAnsi="Times New Roman"/>
          <w:b/>
          <w:sz w:val="24"/>
          <w:szCs w:val="24"/>
          <w:lang w:val="kk-KZ"/>
        </w:rPr>
        <w:t xml:space="preserve"> </w:t>
      </w:r>
      <w:r w:rsidR="00A912D6">
        <w:rPr>
          <w:rFonts w:ascii="Times New Roman" w:hAnsi="Times New Roman"/>
          <w:b/>
          <w:sz w:val="24"/>
          <w:szCs w:val="24"/>
          <w:lang w:val="kk-KZ"/>
        </w:rPr>
        <w:t xml:space="preserve">№5. </w:t>
      </w:r>
      <w:r w:rsidRPr="00213EED">
        <w:rPr>
          <w:rFonts w:ascii="Times New Roman" w:hAnsi="Times New Roman"/>
          <w:b/>
          <w:sz w:val="24"/>
          <w:szCs w:val="24"/>
          <w:lang w:val="kk-KZ"/>
        </w:rPr>
        <w:t>«</w:t>
      </w:r>
      <w:r w:rsidR="00A20A1A" w:rsidRPr="00213EED">
        <w:rPr>
          <w:rFonts w:ascii="Times New Roman" w:hAnsi="Times New Roman"/>
          <w:b/>
          <w:sz w:val="24"/>
          <w:szCs w:val="24"/>
          <w:lang w:val="kk-KZ"/>
        </w:rPr>
        <w:t>Жануарларға емдік заттарды егу жолдары</w:t>
      </w:r>
      <w:r w:rsidRPr="00213EED">
        <w:rPr>
          <w:rFonts w:ascii="Times New Roman" w:hAnsi="Times New Roman"/>
          <w:b/>
          <w:sz w:val="24"/>
          <w:szCs w:val="24"/>
          <w:lang w:val="kk-KZ"/>
        </w:rPr>
        <w:t>»</w:t>
      </w:r>
      <w:r w:rsidR="00A912D6">
        <w:rPr>
          <w:rFonts w:ascii="Times New Roman" w:hAnsi="Times New Roman"/>
          <w:b/>
          <w:sz w:val="24"/>
          <w:szCs w:val="24"/>
          <w:lang w:val="kk-KZ"/>
        </w:rPr>
        <w:t>.</w:t>
      </w:r>
    </w:p>
    <w:p w:rsidR="00213EED" w:rsidRDefault="00D124FF" w:rsidP="00A912D6">
      <w:pPr>
        <w:spacing w:after="0" w:line="240" w:lineRule="auto"/>
        <w:rPr>
          <w:rFonts w:ascii="Times New Roman" w:hAnsi="Times New Roman"/>
          <w:sz w:val="24"/>
          <w:szCs w:val="24"/>
          <w:lang w:val="kk-KZ"/>
        </w:rPr>
      </w:pPr>
      <w:r>
        <w:rPr>
          <w:rFonts w:ascii="Times New Roman" w:hAnsi="Times New Roman"/>
          <w:b/>
          <w:sz w:val="24"/>
          <w:szCs w:val="24"/>
          <w:lang w:val="kk-KZ"/>
        </w:rPr>
        <w:t>Мақсаты:</w:t>
      </w:r>
      <w:r w:rsidRPr="00D124FF">
        <w:rPr>
          <w:rFonts w:ascii="Times New Roman" w:hAnsi="Times New Roman"/>
          <w:b/>
          <w:sz w:val="24"/>
          <w:szCs w:val="24"/>
          <w:lang w:val="kk-KZ"/>
        </w:rPr>
        <w:t xml:space="preserve"> </w:t>
      </w:r>
      <w:r w:rsidRPr="00213EED">
        <w:rPr>
          <w:rFonts w:ascii="Times New Roman" w:hAnsi="Times New Roman"/>
          <w:b/>
          <w:sz w:val="24"/>
          <w:szCs w:val="24"/>
          <w:lang w:val="kk-KZ"/>
        </w:rPr>
        <w:t>Жануарларға емдік заттарды егу жолдары</w:t>
      </w:r>
      <w:r>
        <w:rPr>
          <w:rFonts w:ascii="Times New Roman" w:hAnsi="Times New Roman"/>
          <w:b/>
          <w:sz w:val="24"/>
          <w:szCs w:val="24"/>
          <w:lang w:val="kk-KZ"/>
        </w:rPr>
        <w:t>мен танысу</w:t>
      </w:r>
      <w:r w:rsidR="00A912D6">
        <w:rPr>
          <w:rFonts w:ascii="Times New Roman" w:hAnsi="Times New Roman"/>
          <w:b/>
          <w:sz w:val="24"/>
          <w:szCs w:val="24"/>
          <w:lang w:val="kk-KZ"/>
        </w:rPr>
        <w:t>.</w:t>
      </w:r>
    </w:p>
    <w:p w:rsidR="00213EED" w:rsidRPr="00D124FF" w:rsidRDefault="00213EED" w:rsidP="00A912D6">
      <w:pPr>
        <w:spacing w:after="0" w:line="240" w:lineRule="auto"/>
        <w:rPr>
          <w:rFonts w:ascii="Times New Roman" w:hAnsi="Times New Roman"/>
          <w:b/>
          <w:sz w:val="24"/>
          <w:szCs w:val="24"/>
          <w:lang w:val="kk-KZ"/>
        </w:rPr>
      </w:pPr>
      <w:r w:rsidRPr="00D124FF">
        <w:rPr>
          <w:rFonts w:ascii="Times New Roman" w:hAnsi="Times New Roman"/>
          <w:b/>
          <w:sz w:val="24"/>
          <w:szCs w:val="24"/>
          <w:lang w:val="kk-KZ"/>
        </w:rPr>
        <w:t>Жоспар:</w:t>
      </w:r>
    </w:p>
    <w:p w:rsidR="00213EED" w:rsidRDefault="00213EED" w:rsidP="00A912D6">
      <w:pPr>
        <w:numPr>
          <w:ilvl w:val="0"/>
          <w:numId w:val="7"/>
        </w:numPr>
        <w:spacing w:after="0" w:line="240" w:lineRule="auto"/>
        <w:ind w:left="284" w:hanging="284"/>
        <w:rPr>
          <w:rFonts w:ascii="Times New Roman" w:hAnsi="Times New Roman"/>
          <w:sz w:val="24"/>
          <w:szCs w:val="24"/>
          <w:lang w:val="kk-KZ"/>
        </w:rPr>
      </w:pPr>
      <w:r w:rsidRPr="003F6492">
        <w:rPr>
          <w:rFonts w:ascii="Times New Roman" w:hAnsi="Times New Roman"/>
          <w:sz w:val="24"/>
          <w:szCs w:val="24"/>
          <w:lang w:val="kk-KZ"/>
        </w:rPr>
        <w:t>Антисептика</w:t>
      </w:r>
      <w:r>
        <w:rPr>
          <w:rFonts w:ascii="Times New Roman" w:hAnsi="Times New Roman"/>
          <w:sz w:val="24"/>
          <w:szCs w:val="24"/>
          <w:lang w:val="kk-KZ"/>
        </w:rPr>
        <w:t xml:space="preserve"> туралы түсінік</w:t>
      </w:r>
      <w:r w:rsidR="00A912D6">
        <w:rPr>
          <w:rFonts w:ascii="Times New Roman" w:hAnsi="Times New Roman"/>
          <w:sz w:val="24"/>
          <w:szCs w:val="24"/>
          <w:lang w:val="kk-KZ"/>
        </w:rPr>
        <w:t>;</w:t>
      </w:r>
    </w:p>
    <w:p w:rsidR="00213EED" w:rsidRDefault="004824B3" w:rsidP="00A912D6">
      <w:pPr>
        <w:numPr>
          <w:ilvl w:val="0"/>
          <w:numId w:val="7"/>
        </w:numPr>
        <w:spacing w:after="0" w:line="240" w:lineRule="auto"/>
        <w:ind w:left="284" w:hanging="284"/>
        <w:rPr>
          <w:rFonts w:ascii="Times New Roman" w:hAnsi="Times New Roman"/>
          <w:sz w:val="24"/>
          <w:szCs w:val="24"/>
          <w:lang w:val="kk-KZ"/>
        </w:rPr>
      </w:pPr>
      <w:r w:rsidRPr="003F6492">
        <w:rPr>
          <w:rFonts w:ascii="Times New Roman" w:hAnsi="Times New Roman"/>
          <w:sz w:val="24"/>
          <w:szCs w:val="24"/>
          <w:lang w:val="kk-KZ"/>
        </w:rPr>
        <w:t>Дәрілік заттар</w:t>
      </w:r>
      <w:r w:rsidR="00A912D6">
        <w:rPr>
          <w:rFonts w:ascii="Times New Roman" w:hAnsi="Times New Roman"/>
          <w:sz w:val="24"/>
          <w:szCs w:val="24"/>
          <w:lang w:val="kk-KZ"/>
        </w:rPr>
        <w:t>;</w:t>
      </w:r>
    </w:p>
    <w:p w:rsidR="00F1187D" w:rsidRPr="00A912D6" w:rsidRDefault="00236401" w:rsidP="00A912D6">
      <w:pPr>
        <w:numPr>
          <w:ilvl w:val="0"/>
          <w:numId w:val="7"/>
        </w:num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Емдік заттарды беру жолдары</w:t>
      </w:r>
      <w:r w:rsidR="00A912D6">
        <w:rPr>
          <w:rFonts w:ascii="Times New Roman" w:hAnsi="Times New Roman"/>
          <w:sz w:val="24"/>
          <w:szCs w:val="24"/>
          <w:lang w:val="kk-KZ"/>
        </w:rPr>
        <w:t>.</w:t>
      </w:r>
    </w:p>
    <w:p w:rsidR="00A20A1A" w:rsidRPr="003F6492"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Ауру малдарға дәрілік заттарды беру кезінде дәрігердің көңіл  аударатын</w:t>
      </w:r>
      <w:r w:rsidR="00213EED">
        <w:rPr>
          <w:rFonts w:ascii="Times New Roman" w:hAnsi="Times New Roman"/>
          <w:sz w:val="24"/>
          <w:szCs w:val="24"/>
          <w:lang w:val="kk-KZ"/>
        </w:rPr>
        <w:t xml:space="preserve"> </w:t>
      </w:r>
      <w:r w:rsidRPr="003F6492">
        <w:rPr>
          <w:rFonts w:ascii="Times New Roman" w:hAnsi="Times New Roman"/>
          <w:sz w:val="24"/>
          <w:szCs w:val="24"/>
          <w:lang w:val="kk-KZ"/>
        </w:rPr>
        <w:t>мәселесі организмге  әртүрлі  қауіпті  қоздырғыштардың  түспеуін қамтамасыз ету. Оны болдырмау үшін асептика және антисептика ережелерін  қатаң  сақтаукерек. Асептиканың негізгі мақсаты ауру  малға  емдік  көмек  көрсеткен  кездеқолданылатын барлық  заттарды  залалсыздандыруды  қамтамасыз  ету  мәселесіндұрыс шешу.</w:t>
      </w:r>
    </w:p>
    <w:p w:rsidR="00A20A1A" w:rsidRPr="003F6492"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    Антисептика – емделетін малдың  және  емдеуші  дәрігердің  терісіндегі,қолындағы патогенді микроорганизмді жою.  Бұл  мәселе  көбінесе  күшті  әсерететін химиялық дәрілік заттарды белгілі бір концентрацияда  қолдану  арқылыіске асырылады.</w:t>
      </w:r>
    </w:p>
    <w:p w:rsidR="00A20A1A" w:rsidRPr="003F6492"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    Ауру малды  емдеу  үшін  дәрілік  заттарды  қолданғанда  малдәрігерінің</w:t>
      </w:r>
      <w:r w:rsidR="00213EED">
        <w:rPr>
          <w:rFonts w:ascii="Times New Roman" w:hAnsi="Times New Roman"/>
          <w:sz w:val="24"/>
          <w:szCs w:val="24"/>
          <w:lang w:val="kk-KZ"/>
        </w:rPr>
        <w:t xml:space="preserve"> </w:t>
      </w:r>
      <w:r w:rsidRPr="003F6492">
        <w:rPr>
          <w:rFonts w:ascii="Times New Roman" w:hAnsi="Times New Roman"/>
          <w:sz w:val="24"/>
          <w:szCs w:val="24"/>
          <w:lang w:val="kk-KZ"/>
        </w:rPr>
        <w:t>негізгі  білетін  мәселелері:  дәрілік  заттардың   дозасы,   ерітінділердің</w:t>
      </w:r>
      <w:r w:rsidR="00213EED">
        <w:rPr>
          <w:rFonts w:ascii="Times New Roman" w:hAnsi="Times New Roman"/>
          <w:sz w:val="24"/>
          <w:szCs w:val="24"/>
          <w:lang w:val="kk-KZ"/>
        </w:rPr>
        <w:t xml:space="preserve"> </w:t>
      </w:r>
      <w:r w:rsidRPr="003F6492">
        <w:rPr>
          <w:rFonts w:ascii="Times New Roman" w:hAnsi="Times New Roman"/>
          <w:sz w:val="24"/>
          <w:szCs w:val="24"/>
          <w:lang w:val="kk-KZ"/>
        </w:rPr>
        <w:t>концентрациясы,  бірге   қолданылатын   дәрілік   заттардың   үйлесімділігі,малдардың түрі, жасы, жағдайы.</w:t>
      </w:r>
    </w:p>
    <w:p w:rsidR="00A20A1A" w:rsidRPr="003F6492"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Малдәрігерлік тәжірибеде ауру малдарға дәрілік заттарды беру өз еркімен</w:t>
      </w:r>
      <w:r w:rsidR="00213EED">
        <w:rPr>
          <w:rFonts w:ascii="Times New Roman" w:hAnsi="Times New Roman"/>
          <w:sz w:val="24"/>
          <w:szCs w:val="24"/>
          <w:lang w:val="kk-KZ"/>
        </w:rPr>
        <w:t xml:space="preserve"> </w:t>
      </w:r>
      <w:r w:rsidRPr="003F6492">
        <w:rPr>
          <w:rFonts w:ascii="Times New Roman" w:hAnsi="Times New Roman"/>
          <w:sz w:val="24"/>
          <w:szCs w:val="24"/>
          <w:lang w:val="kk-KZ"/>
        </w:rPr>
        <w:t>қабылдау және күштеп беру болып бөлінеді.</w:t>
      </w:r>
    </w:p>
    <w:p w:rsidR="00A20A1A" w:rsidRPr="00213EED"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Дәрілік заттарды малдардың өз еркімен қабылдауы олардың  тәбеті  болған</w:t>
      </w:r>
      <w:r w:rsidR="00213EED">
        <w:rPr>
          <w:rFonts w:ascii="Times New Roman" w:hAnsi="Times New Roman"/>
          <w:sz w:val="24"/>
          <w:szCs w:val="24"/>
          <w:lang w:val="kk-KZ"/>
        </w:rPr>
        <w:t xml:space="preserve"> </w:t>
      </w:r>
      <w:r w:rsidRPr="003F6492">
        <w:rPr>
          <w:rFonts w:ascii="Times New Roman" w:hAnsi="Times New Roman"/>
          <w:sz w:val="24"/>
          <w:szCs w:val="24"/>
          <w:lang w:val="kk-KZ"/>
        </w:rPr>
        <w:t>жағдайда іске асады. Дәрілік заттар ұнтақ немесе  ерітінді  түрінде  азықпен</w:t>
      </w:r>
      <w:r w:rsidR="00213EED">
        <w:rPr>
          <w:rFonts w:ascii="Times New Roman" w:hAnsi="Times New Roman"/>
          <w:sz w:val="24"/>
          <w:szCs w:val="24"/>
          <w:lang w:val="kk-KZ"/>
        </w:rPr>
        <w:t>және сумен беріледі. Өз</w:t>
      </w:r>
      <w:r w:rsidRPr="003F6492">
        <w:rPr>
          <w:rFonts w:ascii="Times New Roman" w:hAnsi="Times New Roman"/>
          <w:sz w:val="24"/>
          <w:szCs w:val="24"/>
          <w:lang w:val="kk-KZ"/>
        </w:rPr>
        <w:t>еркімен қабылдайтын малдарға дәрілік  заттарды  жеке</w:t>
      </w:r>
      <w:r w:rsidR="00213EED">
        <w:rPr>
          <w:rFonts w:ascii="Times New Roman" w:hAnsi="Times New Roman"/>
          <w:sz w:val="24"/>
          <w:szCs w:val="24"/>
          <w:lang w:val="kk-KZ"/>
        </w:rPr>
        <w:t xml:space="preserve"> </w:t>
      </w:r>
      <w:r w:rsidRPr="00213EED">
        <w:rPr>
          <w:rFonts w:ascii="Times New Roman" w:hAnsi="Times New Roman"/>
          <w:sz w:val="24"/>
          <w:szCs w:val="24"/>
          <w:lang w:val="kk-KZ"/>
        </w:rPr>
        <w:t>малдарға және топты малдарға беруге  болады.  Кейбір  малдарға  мұндай  әдіс</w:t>
      </w:r>
      <w:r w:rsidR="00213EED">
        <w:rPr>
          <w:rFonts w:ascii="Times New Roman" w:hAnsi="Times New Roman"/>
          <w:sz w:val="24"/>
          <w:szCs w:val="24"/>
          <w:lang w:val="kk-KZ"/>
        </w:rPr>
        <w:t xml:space="preserve"> </w:t>
      </w:r>
      <w:r w:rsidRPr="00213EED">
        <w:rPr>
          <w:rFonts w:ascii="Times New Roman" w:hAnsi="Times New Roman"/>
          <w:sz w:val="24"/>
          <w:szCs w:val="24"/>
          <w:lang w:val="kk-KZ"/>
        </w:rPr>
        <w:t>қарапайым, өте оңай іске асырылады;  ал  кейбір  малдарға  дәрілік  заттардыберу үшін оны белгілі бір жағдайда  ұстап  машықтану  керек  болады.  Мысалы</w:t>
      </w:r>
      <w:r w:rsidR="00213EED">
        <w:rPr>
          <w:rFonts w:ascii="Times New Roman" w:hAnsi="Times New Roman"/>
          <w:sz w:val="24"/>
          <w:szCs w:val="24"/>
          <w:lang w:val="kk-KZ"/>
        </w:rPr>
        <w:t xml:space="preserve"> </w:t>
      </w:r>
      <w:r w:rsidRPr="00213EED">
        <w:rPr>
          <w:rFonts w:ascii="Times New Roman" w:hAnsi="Times New Roman"/>
          <w:sz w:val="24"/>
          <w:szCs w:val="24"/>
          <w:lang w:val="kk-KZ"/>
        </w:rPr>
        <w:t>иттерге дәрілік заттарды  етке  қосып  беру  өте  оңай  іске  асырылады.  Ал</w:t>
      </w:r>
      <w:r w:rsidR="00213EED">
        <w:rPr>
          <w:rFonts w:ascii="Times New Roman" w:hAnsi="Times New Roman"/>
          <w:sz w:val="24"/>
          <w:szCs w:val="24"/>
          <w:lang w:val="kk-KZ"/>
        </w:rPr>
        <w:t xml:space="preserve"> </w:t>
      </w:r>
      <w:r w:rsidRPr="00213EED">
        <w:rPr>
          <w:rFonts w:ascii="Times New Roman" w:hAnsi="Times New Roman"/>
          <w:sz w:val="24"/>
          <w:szCs w:val="24"/>
          <w:lang w:val="kk-KZ"/>
        </w:rPr>
        <w:t>төлдерге дәрілік заттарды беру белгілі бір епті  керек  етеді.  Шаруашылықта</w:t>
      </w:r>
      <w:r w:rsidRPr="003F6492">
        <w:rPr>
          <w:rFonts w:ascii="Times New Roman" w:hAnsi="Times New Roman"/>
          <w:sz w:val="24"/>
          <w:szCs w:val="24"/>
        </w:rPr>
        <w:t>мал саны аз болған жағдайда онда ауру малдар да аз  болады.  Ондай  жағдайда</w:t>
      </w:r>
      <w:r w:rsidR="00213EED">
        <w:rPr>
          <w:rFonts w:ascii="Times New Roman" w:hAnsi="Times New Roman"/>
          <w:sz w:val="24"/>
          <w:szCs w:val="24"/>
          <w:lang w:val="kk-KZ"/>
        </w:rPr>
        <w:t xml:space="preserve"> </w:t>
      </w:r>
      <w:r w:rsidRPr="003F6492">
        <w:rPr>
          <w:rFonts w:ascii="Times New Roman" w:hAnsi="Times New Roman"/>
          <w:sz w:val="24"/>
          <w:szCs w:val="24"/>
        </w:rPr>
        <w:t>әр  малға  жеке  дара  емдік  көмек  көрсету  қиындыққа  соқпайды.  Ал   ірі</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шаруашылықтарда мал басы көп  болғанда  ауру  малдарда  көбірек  болады  да,ондай жағдайда топтап  емдеу  әдісін  қолдану  тиімдірек  болады.  Бұл  әдіс</w:t>
      </w:r>
      <w:r w:rsidR="00213EED">
        <w:rPr>
          <w:rFonts w:ascii="Times New Roman" w:hAnsi="Times New Roman"/>
          <w:sz w:val="24"/>
          <w:szCs w:val="24"/>
        </w:rPr>
        <w:t xml:space="preserve"> </w:t>
      </w:r>
      <w:r w:rsidRPr="003F6492">
        <w:rPr>
          <w:rFonts w:ascii="Times New Roman" w:hAnsi="Times New Roman"/>
          <w:sz w:val="24"/>
          <w:szCs w:val="24"/>
        </w:rPr>
        <w:t>әсіресе зат алмасуының бұзылуымен сипатталатын  ауруларда  жиі  қолданылады.</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 xml:space="preserve">    Дәрілік заттарды ауыз қуысы арқылы беру. Дәрілік затты  қ</w:t>
      </w:r>
      <w:r w:rsidR="00213EED">
        <w:rPr>
          <w:rFonts w:ascii="Times New Roman" w:hAnsi="Times New Roman"/>
          <w:sz w:val="24"/>
          <w:szCs w:val="24"/>
          <w:lang w:val="kk-KZ"/>
        </w:rPr>
        <w:t>а</w:t>
      </w:r>
      <w:r w:rsidRPr="003F6492">
        <w:rPr>
          <w:rFonts w:ascii="Times New Roman" w:hAnsi="Times New Roman"/>
          <w:sz w:val="24"/>
          <w:szCs w:val="24"/>
        </w:rPr>
        <w:t>ндай  әдіспен</w:t>
      </w:r>
      <w:r w:rsidR="004824B3">
        <w:rPr>
          <w:rFonts w:ascii="Times New Roman" w:hAnsi="Times New Roman"/>
          <w:sz w:val="24"/>
          <w:szCs w:val="24"/>
          <w:lang w:val="kk-KZ"/>
        </w:rPr>
        <w:t xml:space="preserve"> </w:t>
      </w:r>
      <w:r w:rsidRPr="003F6492">
        <w:rPr>
          <w:rFonts w:ascii="Times New Roman" w:hAnsi="Times New Roman"/>
          <w:sz w:val="24"/>
          <w:szCs w:val="24"/>
        </w:rPr>
        <w:t>беру керек екенін шешпес бұрын дәрігер ол дәрінің фармакологиялық  қасиетін,ауру малдың күйі мен жағдайын жақсы білуі керек. Көптеген дәрілік  заттардыңтітіркендіру қасиеттері,  жағымсыз  иісі  мен  дәмі  болмайды.  Әрине  ондайдәрілік заттар дәрігерге онша  қиындық  тудырмайды.  Оларды  азықпен,  суменбере беруге болады. Мысалы, организмде астың  қорытылуын  жақсартатын  балықмайы, минералды қосымша азықтар, малдың тәбетін тудыратын заттар және т.б.</w:t>
      </w:r>
    </w:p>
    <w:p w:rsidR="00A20A1A" w:rsidRPr="00213EED"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 xml:space="preserve">    Егер мал тағайындалған дәрілік затты өз еркімен қабылдамаса,  онда  оны</w:t>
      </w:r>
      <w:r w:rsidR="00213EED">
        <w:rPr>
          <w:rFonts w:ascii="Times New Roman" w:hAnsi="Times New Roman"/>
          <w:sz w:val="24"/>
          <w:szCs w:val="24"/>
        </w:rPr>
        <w:t xml:space="preserve"> </w:t>
      </w:r>
      <w:r w:rsidRPr="003F6492">
        <w:rPr>
          <w:rFonts w:ascii="Times New Roman" w:hAnsi="Times New Roman"/>
          <w:sz w:val="24"/>
          <w:szCs w:val="24"/>
        </w:rPr>
        <w:t>күштеп беруге тура келеді. Мұндай  жағдайда  дәрігер  ауру  малдың  және  өз</w:t>
      </w:r>
      <w:r w:rsidR="00213EED">
        <w:rPr>
          <w:rFonts w:ascii="Times New Roman" w:hAnsi="Times New Roman"/>
          <w:sz w:val="24"/>
          <w:szCs w:val="24"/>
        </w:rPr>
        <w:t xml:space="preserve"> </w:t>
      </w:r>
      <w:r w:rsidRPr="003F6492">
        <w:rPr>
          <w:rFonts w:ascii="Times New Roman" w:hAnsi="Times New Roman"/>
          <w:sz w:val="24"/>
          <w:szCs w:val="24"/>
        </w:rPr>
        <w:t>басының қауіпсіздігін сақтай білуі керек. Дәрілік затты  ауыз  қуысы  арқылы</w:t>
      </w:r>
      <w:r w:rsidR="00213EED">
        <w:rPr>
          <w:rFonts w:ascii="Times New Roman" w:hAnsi="Times New Roman"/>
          <w:sz w:val="24"/>
          <w:szCs w:val="24"/>
        </w:rPr>
        <w:t xml:space="preserve"> </w:t>
      </w:r>
      <w:r w:rsidRPr="003F6492">
        <w:rPr>
          <w:rFonts w:ascii="Times New Roman" w:hAnsi="Times New Roman"/>
          <w:sz w:val="24"/>
          <w:szCs w:val="24"/>
        </w:rPr>
        <w:t>күштеп берудің бірнеше әдістері бар. Мәселен ерітінділерді  бөтелке,  қасық,</w:t>
      </w:r>
      <w:r w:rsidR="00213EED">
        <w:rPr>
          <w:rFonts w:ascii="Times New Roman" w:hAnsi="Times New Roman"/>
          <w:sz w:val="24"/>
          <w:szCs w:val="24"/>
        </w:rPr>
        <w:t xml:space="preserve"> </w:t>
      </w:r>
      <w:r w:rsidRPr="003F6492">
        <w:rPr>
          <w:rFonts w:ascii="Times New Roman" w:hAnsi="Times New Roman"/>
          <w:sz w:val="24"/>
          <w:szCs w:val="24"/>
        </w:rPr>
        <w:t>спринцовка, резина грушы, шприц, Эсмарх  кружкасы,  Малахов  приборы  арқылыберуге болады. Мұндай жағдайда малдарда  кездесетін  жұтқыншақтың  салдануы,өңештің бітелуі, қабыну процестерін еске алу  керек.  Егер  ерітінді  өңешкеемес кеңірдекке түсіп кетсе, онда қосымша аурудың пайда  болуы  ғажап  емес.</w:t>
      </w:r>
      <w:r w:rsidRPr="003F6492">
        <w:rPr>
          <w:rFonts w:ascii="Times New Roman" w:hAnsi="Times New Roman"/>
          <w:sz w:val="24"/>
          <w:szCs w:val="24"/>
          <w:lang w:val="kk-KZ"/>
        </w:rPr>
        <w:t>Ондай жағдайда дәрілік затты зонд арқылы беру қолайлы.</w:t>
      </w:r>
    </w:p>
    <w:p w:rsidR="00A20A1A" w:rsidRPr="003F6492" w:rsidRDefault="00A20A1A" w:rsidP="00A912D6">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    Дәрілік ерітінділерді, қайнатпаны, эмульсияны,  тұнбаны  резина  немесе</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қабырғасы қалың шыны бөтелкелер арқылы  да  беруге  болады.  Ол  үшін  малдыжақсылап бекітеді, басын аздап жоғары көтереді. Малдың аузын ашып, тісі  жоқжері арқылы бөтелкенің аузын еңгізеді де, дәрілік затты бірнеше  рет  құяды.</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Егер  мал  жөтеліп  тынышсызданатын  болса,  онда  дәрілік  затты   жіберуді</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тоқтатып, малдың басын төмен бағыттайды. Қалай болғанда  да  дәрілік  заттыңбір бөлігі төгілмей тұрмайды. Сондықтан оның дозасын ойластыру керек.</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lastRenderedPageBreak/>
        <w:t xml:space="preserve">    Дәрілік заттарды спринцовка, қасық, шприц арқылы беру үшін оны  белгілі</w:t>
      </w:r>
    </w:p>
    <w:p w:rsidR="00A20A1A" w:rsidRPr="00A912D6"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дозада қолданылатын приборға құяды. Оны малдың  басын  жоғары  көтеріп  ауызқуысы арқылы құяды  да,  малдың  басын  қоя  береді.  Егер  приборға  резинатүтікше  жалғанған  болса,  онда  түтікшені  малдың  ұрты  арқылы  еңгізеді.</w:t>
      </w:r>
      <w:r w:rsidR="00213EED">
        <w:rPr>
          <w:rFonts w:ascii="Times New Roman" w:hAnsi="Times New Roman"/>
          <w:sz w:val="24"/>
          <w:szCs w:val="24"/>
        </w:rPr>
        <w:t xml:space="preserve"> </w:t>
      </w:r>
      <w:r w:rsidRPr="003F6492">
        <w:rPr>
          <w:rFonts w:ascii="Times New Roman" w:hAnsi="Times New Roman"/>
          <w:sz w:val="24"/>
          <w:szCs w:val="24"/>
          <w:lang w:val="kk-KZ"/>
        </w:rPr>
        <w:t>Дәрілік заттарды парентеральды жолмен  қолдану  тәсілдері  дегеніміз-дәрілік заттарды ауыз қуысынан басқа жолдар арқылы жіберіп  емдеу  әдістері.</w:t>
      </w:r>
      <w:r w:rsidR="00213EED" w:rsidRPr="003F6492">
        <w:rPr>
          <w:rFonts w:ascii="Times New Roman" w:hAnsi="Times New Roman"/>
          <w:sz w:val="24"/>
          <w:szCs w:val="24"/>
        </w:rPr>
        <w:t xml:space="preserve"> </w:t>
      </w:r>
    </w:p>
    <w:p w:rsidR="004824B3" w:rsidRPr="00A25828" w:rsidRDefault="00A25828" w:rsidP="00A912D6">
      <w:pPr>
        <w:spacing w:after="0" w:line="240" w:lineRule="auto"/>
        <w:ind w:left="284" w:hanging="284"/>
        <w:jc w:val="both"/>
        <w:rPr>
          <w:rFonts w:ascii="Times New Roman" w:hAnsi="Times New Roman"/>
          <w:b/>
          <w:sz w:val="24"/>
          <w:szCs w:val="24"/>
          <w:lang w:val="kk-KZ"/>
        </w:rPr>
      </w:pPr>
      <w:r w:rsidRPr="00A25828">
        <w:rPr>
          <w:rFonts w:ascii="Times New Roman" w:hAnsi="Times New Roman"/>
          <w:b/>
          <w:sz w:val="24"/>
          <w:szCs w:val="24"/>
          <w:lang w:val="kk-KZ"/>
        </w:rPr>
        <w:t>Бақылау сұрақтары:</w:t>
      </w:r>
    </w:p>
    <w:p w:rsidR="00A25828" w:rsidRDefault="00A25828" w:rsidP="00A912D6">
      <w:pPr>
        <w:numPr>
          <w:ilvl w:val="0"/>
          <w:numId w:val="14"/>
        </w:numPr>
        <w:spacing w:after="0" w:line="240" w:lineRule="auto"/>
        <w:ind w:left="284" w:hanging="284"/>
        <w:rPr>
          <w:rFonts w:ascii="Times New Roman" w:hAnsi="Times New Roman"/>
          <w:sz w:val="24"/>
          <w:szCs w:val="24"/>
          <w:lang w:val="kk-KZ"/>
        </w:rPr>
      </w:pPr>
      <w:r w:rsidRPr="003F6492">
        <w:rPr>
          <w:rFonts w:ascii="Times New Roman" w:hAnsi="Times New Roman"/>
          <w:sz w:val="24"/>
          <w:szCs w:val="24"/>
          <w:lang w:val="kk-KZ"/>
        </w:rPr>
        <w:t>Антисептика</w:t>
      </w:r>
      <w:r>
        <w:rPr>
          <w:rFonts w:ascii="Times New Roman" w:hAnsi="Times New Roman"/>
          <w:sz w:val="24"/>
          <w:szCs w:val="24"/>
          <w:lang w:val="kk-KZ"/>
        </w:rPr>
        <w:t xml:space="preserve"> туралы айтыңыз?</w:t>
      </w:r>
    </w:p>
    <w:p w:rsidR="00A25828" w:rsidRDefault="00A25828" w:rsidP="00A912D6">
      <w:pPr>
        <w:numPr>
          <w:ilvl w:val="0"/>
          <w:numId w:val="14"/>
        </w:numPr>
        <w:spacing w:after="0" w:line="240" w:lineRule="auto"/>
        <w:ind w:left="284" w:hanging="284"/>
        <w:rPr>
          <w:rFonts w:ascii="Times New Roman" w:hAnsi="Times New Roman"/>
          <w:sz w:val="24"/>
          <w:szCs w:val="24"/>
          <w:lang w:val="kk-KZ"/>
        </w:rPr>
      </w:pPr>
      <w:r w:rsidRPr="003F6492">
        <w:rPr>
          <w:rFonts w:ascii="Times New Roman" w:hAnsi="Times New Roman"/>
          <w:sz w:val="24"/>
          <w:szCs w:val="24"/>
          <w:lang w:val="kk-KZ"/>
        </w:rPr>
        <w:t>Дәрілік заттар</w:t>
      </w:r>
      <w:r>
        <w:rPr>
          <w:rFonts w:ascii="Times New Roman" w:hAnsi="Times New Roman"/>
          <w:sz w:val="24"/>
          <w:szCs w:val="24"/>
          <w:lang w:val="kk-KZ"/>
        </w:rPr>
        <w:t>дың қолданылуы?</w:t>
      </w:r>
    </w:p>
    <w:p w:rsidR="00236401" w:rsidRDefault="00236401" w:rsidP="00A912D6">
      <w:pPr>
        <w:numPr>
          <w:ilvl w:val="0"/>
          <w:numId w:val="14"/>
        </w:num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Итке дәрілік заттарды қалай береді?</w:t>
      </w:r>
    </w:p>
    <w:p w:rsidR="00236401" w:rsidRDefault="00236401" w:rsidP="00A912D6">
      <w:pPr>
        <w:numPr>
          <w:ilvl w:val="0"/>
          <w:numId w:val="14"/>
        </w:numPr>
        <w:spacing w:after="0" w:line="240" w:lineRule="auto"/>
        <w:ind w:left="284" w:hanging="284"/>
        <w:rPr>
          <w:rFonts w:ascii="Times New Roman" w:hAnsi="Times New Roman"/>
          <w:sz w:val="24"/>
          <w:szCs w:val="24"/>
          <w:lang w:val="kk-KZ"/>
        </w:rPr>
      </w:pPr>
      <w:r w:rsidRPr="003F6492">
        <w:rPr>
          <w:rFonts w:ascii="Times New Roman" w:hAnsi="Times New Roman"/>
          <w:sz w:val="24"/>
          <w:szCs w:val="24"/>
          <w:lang w:val="kk-KZ"/>
        </w:rPr>
        <w:t>Дәрілік ерітінділерді, қайнатпаны, эмульсияны</w:t>
      </w:r>
      <w:r>
        <w:rPr>
          <w:rFonts w:ascii="Times New Roman" w:hAnsi="Times New Roman"/>
          <w:sz w:val="24"/>
          <w:szCs w:val="24"/>
          <w:lang w:val="kk-KZ"/>
        </w:rPr>
        <w:t xml:space="preserve"> қалай бер</w:t>
      </w:r>
      <w:r w:rsidRPr="005279E4">
        <w:rPr>
          <w:rFonts w:ascii="Times New Roman" w:hAnsi="Times New Roman"/>
          <w:sz w:val="24"/>
          <w:szCs w:val="24"/>
          <w:lang w:val="kk-KZ"/>
        </w:rPr>
        <w:t>еді?</w:t>
      </w:r>
    </w:p>
    <w:p w:rsidR="00E4207D" w:rsidRPr="00A912D6" w:rsidRDefault="005279E4" w:rsidP="00A912D6">
      <w:pPr>
        <w:numPr>
          <w:ilvl w:val="0"/>
          <w:numId w:val="14"/>
        </w:num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Ауыз қуысына беретин дәрілер?</w:t>
      </w:r>
    </w:p>
    <w:p w:rsidR="004824B3" w:rsidRDefault="00E4207D" w:rsidP="00A912D6">
      <w:pPr>
        <w:autoSpaceDE w:val="0"/>
        <w:autoSpaceDN w:val="0"/>
        <w:adjustRightInd w:val="0"/>
        <w:spacing w:after="0" w:line="240" w:lineRule="auto"/>
        <w:rPr>
          <w:rFonts w:ascii="Times New Roman" w:hAnsi="Times New Roman"/>
          <w:sz w:val="24"/>
          <w:szCs w:val="24"/>
          <w:lang w:val="kk-KZ"/>
        </w:rPr>
      </w:pPr>
      <w:r w:rsidRPr="00236401">
        <w:rPr>
          <w:rFonts w:ascii="Times New Roman CYR" w:eastAsia="Times New Roman" w:hAnsi="Times New Roman CYR" w:cs="Times New Roman CYR"/>
          <w:b/>
          <w:bCs/>
          <w:sz w:val="24"/>
          <w:szCs w:val="24"/>
          <w:lang w:val="kk-KZ" w:eastAsia="ko-KR"/>
        </w:rPr>
        <w:t>Әдебиет тізімі:</w:t>
      </w:r>
      <w:r w:rsidRPr="00236401">
        <w:rPr>
          <w:rFonts w:ascii="Times New Roman" w:eastAsia="Times New Roman" w:hAnsi="Times New Roman"/>
          <w:color w:val="000000"/>
          <w:sz w:val="24"/>
          <w:szCs w:val="24"/>
          <w:lang w:val="kk-KZ"/>
        </w:rPr>
        <w:t xml:space="preserve">. </w:t>
      </w:r>
      <w:r w:rsidR="00A912D6">
        <w:rPr>
          <w:rFonts w:ascii="Times New Roman" w:eastAsia="Times New Roman" w:hAnsi="Times New Roman"/>
          <w:color w:val="000000"/>
          <w:sz w:val="24"/>
          <w:szCs w:val="24"/>
          <w:lang w:val="kk-KZ"/>
        </w:rPr>
        <w:t>3,с. 39-47.</w:t>
      </w: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A912D6" w:rsidRDefault="00A912D6"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Pr="004824B3" w:rsidRDefault="004824B3" w:rsidP="00213EED">
      <w:pPr>
        <w:spacing w:after="0" w:line="240" w:lineRule="auto"/>
        <w:jc w:val="both"/>
        <w:rPr>
          <w:rFonts w:ascii="Times New Roman" w:hAnsi="Times New Roman"/>
          <w:sz w:val="24"/>
          <w:szCs w:val="24"/>
          <w:lang w:val="kk-KZ"/>
        </w:rPr>
      </w:pPr>
    </w:p>
    <w:p w:rsidR="00A20A1A" w:rsidRDefault="004824B3" w:rsidP="00A912D6">
      <w:pPr>
        <w:spacing w:after="0" w:line="240" w:lineRule="auto"/>
        <w:rPr>
          <w:rFonts w:ascii="Times New Roman" w:hAnsi="Times New Roman"/>
          <w:b/>
          <w:sz w:val="24"/>
          <w:szCs w:val="24"/>
          <w:lang w:val="kk-KZ"/>
        </w:rPr>
      </w:pPr>
      <w:r w:rsidRPr="004824B3">
        <w:rPr>
          <w:rFonts w:ascii="Times New Roman" w:hAnsi="Times New Roman"/>
          <w:b/>
          <w:sz w:val="24"/>
          <w:szCs w:val="24"/>
          <w:lang w:val="kk-KZ"/>
        </w:rPr>
        <w:lastRenderedPageBreak/>
        <w:t xml:space="preserve">Тақырыбы № 6 </w:t>
      </w:r>
      <w:r w:rsidR="00A912D6">
        <w:rPr>
          <w:rFonts w:ascii="Times New Roman" w:hAnsi="Times New Roman"/>
          <w:b/>
          <w:sz w:val="24"/>
          <w:szCs w:val="24"/>
          <w:lang w:val="kk-KZ"/>
        </w:rPr>
        <w:t xml:space="preserve">. </w:t>
      </w:r>
      <w:r w:rsidRPr="004824B3">
        <w:rPr>
          <w:rFonts w:ascii="Times New Roman" w:hAnsi="Times New Roman"/>
          <w:b/>
          <w:sz w:val="24"/>
          <w:szCs w:val="24"/>
          <w:lang w:val="kk-KZ"/>
        </w:rPr>
        <w:t>«</w:t>
      </w:r>
      <w:r w:rsidR="00A20A1A" w:rsidRPr="004824B3">
        <w:rPr>
          <w:rFonts w:ascii="Times New Roman" w:hAnsi="Times New Roman"/>
          <w:b/>
          <w:sz w:val="24"/>
          <w:szCs w:val="24"/>
          <w:lang w:val="kk-KZ"/>
        </w:rPr>
        <w:t>Қан айналым мүшелерін зерттеу</w:t>
      </w:r>
      <w:r w:rsidRPr="004824B3">
        <w:rPr>
          <w:rFonts w:ascii="Times New Roman" w:hAnsi="Times New Roman"/>
          <w:b/>
          <w:sz w:val="24"/>
          <w:szCs w:val="24"/>
          <w:lang w:val="kk-KZ"/>
        </w:rPr>
        <w:t>»</w:t>
      </w:r>
      <w:r w:rsidR="00A912D6">
        <w:rPr>
          <w:rFonts w:ascii="Times New Roman" w:hAnsi="Times New Roman"/>
          <w:b/>
          <w:sz w:val="24"/>
          <w:szCs w:val="24"/>
          <w:lang w:val="kk-KZ"/>
        </w:rPr>
        <w:t>.</w:t>
      </w:r>
    </w:p>
    <w:p w:rsidR="00F1187D" w:rsidRPr="00A25828" w:rsidRDefault="00A25828" w:rsidP="00A912D6">
      <w:pPr>
        <w:spacing w:after="0" w:line="240" w:lineRule="auto"/>
        <w:rPr>
          <w:rFonts w:ascii="Times New Roman" w:hAnsi="Times New Roman"/>
          <w:b/>
          <w:sz w:val="24"/>
          <w:szCs w:val="24"/>
          <w:lang w:val="kk-KZ"/>
        </w:rPr>
      </w:pPr>
      <w:r>
        <w:rPr>
          <w:rFonts w:ascii="Times New Roman" w:hAnsi="Times New Roman"/>
          <w:b/>
          <w:sz w:val="24"/>
          <w:szCs w:val="24"/>
          <w:lang w:val="kk-KZ"/>
        </w:rPr>
        <w:t>Мақсаты:</w:t>
      </w:r>
      <w:r w:rsidRPr="00A25828">
        <w:rPr>
          <w:rFonts w:ascii="Times New Roman" w:hAnsi="Times New Roman"/>
          <w:sz w:val="24"/>
          <w:szCs w:val="24"/>
          <w:lang w:val="kk-KZ"/>
        </w:rPr>
        <w:t>Қан айналым мүшелерін зерттеу</w:t>
      </w:r>
      <w:r>
        <w:rPr>
          <w:rFonts w:ascii="Times New Roman" w:hAnsi="Times New Roman"/>
          <w:sz w:val="24"/>
          <w:szCs w:val="24"/>
          <w:lang w:val="kk-KZ"/>
        </w:rPr>
        <w:t>ді оқып үйрену</w:t>
      </w:r>
      <w:r w:rsidR="00A912D6">
        <w:rPr>
          <w:rFonts w:ascii="Times New Roman" w:hAnsi="Times New Roman"/>
          <w:sz w:val="24"/>
          <w:szCs w:val="24"/>
          <w:lang w:val="kk-KZ"/>
        </w:rPr>
        <w:t>.</w:t>
      </w:r>
    </w:p>
    <w:p w:rsidR="004824B3" w:rsidRPr="00A25828" w:rsidRDefault="004824B3" w:rsidP="00A912D6">
      <w:pPr>
        <w:spacing w:after="0" w:line="240" w:lineRule="auto"/>
        <w:rPr>
          <w:rFonts w:ascii="Times New Roman" w:hAnsi="Times New Roman"/>
          <w:b/>
          <w:sz w:val="24"/>
          <w:szCs w:val="24"/>
          <w:lang w:val="kk-KZ"/>
        </w:rPr>
      </w:pPr>
      <w:r w:rsidRPr="00A25828">
        <w:rPr>
          <w:rFonts w:ascii="Times New Roman" w:hAnsi="Times New Roman"/>
          <w:b/>
          <w:sz w:val="24"/>
          <w:szCs w:val="24"/>
          <w:lang w:val="kk-KZ"/>
        </w:rPr>
        <w:t>Жоспар:</w:t>
      </w:r>
    </w:p>
    <w:p w:rsidR="004824B3" w:rsidRPr="004824B3" w:rsidRDefault="004824B3" w:rsidP="00A912D6">
      <w:pPr>
        <w:numPr>
          <w:ilvl w:val="0"/>
          <w:numId w:val="8"/>
        </w:numPr>
        <w:spacing w:after="0" w:line="240" w:lineRule="auto"/>
        <w:ind w:left="284" w:hanging="284"/>
        <w:rPr>
          <w:rFonts w:ascii="Times New Roman" w:hAnsi="Times New Roman"/>
          <w:sz w:val="24"/>
          <w:szCs w:val="24"/>
          <w:lang w:val="kk-KZ"/>
        </w:rPr>
      </w:pPr>
      <w:r w:rsidRPr="004824B3">
        <w:rPr>
          <w:rFonts w:ascii="Times New Roman" w:hAnsi="Times New Roman"/>
          <w:bCs/>
          <w:sz w:val="24"/>
          <w:szCs w:val="24"/>
          <w:lang w:val="kk-KZ"/>
        </w:rPr>
        <w:t>Қан айналым жүйесі</w:t>
      </w:r>
      <w:r w:rsidRPr="004824B3">
        <w:rPr>
          <w:rFonts w:ascii="Times New Roman" w:hAnsi="Times New Roman"/>
          <w:sz w:val="24"/>
          <w:szCs w:val="24"/>
          <w:lang w:val="kk-KZ"/>
        </w:rPr>
        <w:t> </w:t>
      </w:r>
    </w:p>
    <w:p w:rsidR="004824B3" w:rsidRPr="00236401" w:rsidRDefault="004824B3" w:rsidP="00A912D6">
      <w:pPr>
        <w:numPr>
          <w:ilvl w:val="0"/>
          <w:numId w:val="8"/>
        </w:numPr>
        <w:spacing w:after="0" w:line="240" w:lineRule="auto"/>
        <w:ind w:left="284" w:hanging="284"/>
        <w:rPr>
          <w:rFonts w:ascii="Times New Roman" w:hAnsi="Times New Roman"/>
          <w:sz w:val="24"/>
          <w:szCs w:val="24"/>
          <w:lang w:val="kk-KZ"/>
        </w:rPr>
      </w:pPr>
      <w:r w:rsidRPr="004824B3">
        <w:rPr>
          <w:rFonts w:ascii="Times New Roman" w:hAnsi="Times New Roman"/>
          <w:bCs/>
          <w:sz w:val="24"/>
          <w:szCs w:val="24"/>
          <w:lang w:val="kk-KZ"/>
        </w:rPr>
        <w:t>Қан тамырлары</w:t>
      </w:r>
    </w:p>
    <w:p w:rsidR="004824B3" w:rsidRPr="00A912D6" w:rsidRDefault="00236401" w:rsidP="00A912D6">
      <w:pPr>
        <w:numPr>
          <w:ilvl w:val="0"/>
          <w:numId w:val="8"/>
        </w:numPr>
        <w:spacing w:after="0" w:line="240" w:lineRule="auto"/>
        <w:ind w:left="284" w:hanging="284"/>
        <w:rPr>
          <w:rFonts w:ascii="Times New Roman" w:hAnsi="Times New Roman"/>
          <w:sz w:val="24"/>
          <w:szCs w:val="24"/>
          <w:lang w:val="kk-KZ"/>
        </w:rPr>
      </w:pPr>
      <w:r>
        <w:rPr>
          <w:rFonts w:ascii="Times New Roman" w:hAnsi="Times New Roman"/>
          <w:bCs/>
          <w:sz w:val="24"/>
          <w:szCs w:val="24"/>
          <w:lang w:val="kk-KZ"/>
        </w:rPr>
        <w:t>Үлкен және кіші қан тамырлар жүйелері</w:t>
      </w:r>
    </w:p>
    <w:p w:rsidR="00A20A1A" w:rsidRPr="004824B3" w:rsidRDefault="00A20A1A" w:rsidP="00A912D6">
      <w:pPr>
        <w:spacing w:after="0" w:line="240" w:lineRule="auto"/>
        <w:ind w:firstLine="567"/>
        <w:jc w:val="both"/>
        <w:rPr>
          <w:rFonts w:ascii="Arial" w:hAnsi="Arial" w:cs="Arial"/>
          <w:b/>
          <w:bCs/>
          <w:sz w:val="24"/>
          <w:szCs w:val="24"/>
          <w:lang w:val="kk-KZ" w:eastAsia="ru-RU"/>
        </w:rPr>
      </w:pPr>
      <w:r w:rsidRPr="003F6492">
        <w:rPr>
          <w:rFonts w:ascii="Times New Roman" w:hAnsi="Times New Roman"/>
          <w:b/>
          <w:bCs/>
          <w:sz w:val="24"/>
          <w:szCs w:val="24"/>
          <w:lang w:val="kk-KZ"/>
        </w:rPr>
        <w:t>Қан</w:t>
      </w:r>
      <w:r w:rsidR="004824B3">
        <w:rPr>
          <w:rFonts w:ascii="Times New Roman" w:hAnsi="Times New Roman"/>
          <w:b/>
          <w:bCs/>
          <w:sz w:val="24"/>
          <w:szCs w:val="24"/>
          <w:lang w:val="kk-KZ"/>
        </w:rPr>
        <w:t xml:space="preserve"> </w:t>
      </w:r>
      <w:r w:rsidRPr="003F6492">
        <w:rPr>
          <w:rFonts w:ascii="Times New Roman" w:hAnsi="Times New Roman"/>
          <w:b/>
          <w:bCs/>
          <w:sz w:val="24"/>
          <w:szCs w:val="24"/>
          <w:lang w:val="kk-KZ"/>
        </w:rPr>
        <w:t>айналым жүйесі</w:t>
      </w:r>
      <w:r w:rsidRPr="003F6492">
        <w:rPr>
          <w:rFonts w:ascii="Times New Roman" w:hAnsi="Times New Roman"/>
          <w:sz w:val="24"/>
          <w:szCs w:val="24"/>
          <w:lang w:val="kk-KZ"/>
        </w:rPr>
        <w:t> — денедегі </w:t>
      </w:r>
      <w:hyperlink r:id="rId8" w:tooltip="Қан" w:history="1">
        <w:r w:rsidRPr="004824B3">
          <w:rPr>
            <w:rStyle w:val="a7"/>
            <w:rFonts w:ascii="Times New Roman" w:hAnsi="Times New Roman"/>
            <w:color w:val="auto"/>
            <w:sz w:val="24"/>
            <w:szCs w:val="24"/>
            <w:u w:val="none"/>
            <w:lang w:val="kk-KZ"/>
          </w:rPr>
          <w:t>қан</w:t>
        </w:r>
      </w:hyperlink>
      <w:r w:rsidRPr="004824B3">
        <w:rPr>
          <w:rFonts w:ascii="Times New Roman" w:hAnsi="Times New Roman"/>
          <w:sz w:val="24"/>
          <w:szCs w:val="24"/>
          <w:lang w:val="kk-KZ"/>
        </w:rPr>
        <w:t> немесе </w:t>
      </w:r>
      <w:hyperlink r:id="rId9" w:tooltip="Гемолимфа" w:history="1">
        <w:r w:rsidRPr="004824B3">
          <w:rPr>
            <w:rStyle w:val="a7"/>
            <w:rFonts w:ascii="Times New Roman" w:hAnsi="Times New Roman"/>
            <w:color w:val="auto"/>
            <w:sz w:val="24"/>
            <w:szCs w:val="24"/>
            <w:u w:val="none"/>
            <w:lang w:val="kk-KZ"/>
          </w:rPr>
          <w:t>гемолимфаның</w:t>
        </w:r>
      </w:hyperlink>
      <w:r w:rsidRPr="004824B3">
        <w:rPr>
          <w:rFonts w:ascii="Times New Roman" w:hAnsi="Times New Roman"/>
          <w:sz w:val="24"/>
          <w:szCs w:val="24"/>
          <w:lang w:val="kk-KZ"/>
        </w:rPr>
        <w:t> үздіксіз қозғалысын қамтамасыз ететін тамырлар мен қуыстардың жүйесі. Көптеген омыртқасыз жәндіктерде қанайналым жүйесі тұйықталмаған, яғни қан тамырларының аралықтарында қан құйылатын саңылаулы қуыстар болады. Адам мен барлық омыртқалы жануарларда және кейбір жоғары сатыдағы омыртқасыз жәндіктерде қанайналым жүйесі тұйықталған, яғни қан тек бір-бірімен толық байланысып жалғасып жатқан </w:t>
      </w:r>
      <w:hyperlink r:id="rId10" w:tooltip="Қан тамырлары" w:history="1">
        <w:r w:rsidRPr="004824B3">
          <w:rPr>
            <w:rStyle w:val="a7"/>
            <w:rFonts w:ascii="Times New Roman" w:hAnsi="Times New Roman"/>
            <w:color w:val="auto"/>
            <w:sz w:val="24"/>
            <w:szCs w:val="24"/>
            <w:u w:val="none"/>
            <w:lang w:val="kk-KZ"/>
          </w:rPr>
          <w:t>қан тамырлары</w:t>
        </w:r>
      </w:hyperlink>
      <w:r w:rsidRPr="004824B3">
        <w:rPr>
          <w:rFonts w:ascii="Times New Roman" w:hAnsi="Times New Roman"/>
          <w:sz w:val="24"/>
          <w:szCs w:val="24"/>
          <w:lang w:val="kk-KZ"/>
        </w:rPr>
        <w:t> арқылы ғана қозғалады.</w:t>
      </w:r>
    </w:p>
    <w:p w:rsidR="00A20A1A" w:rsidRPr="004824B3" w:rsidRDefault="00072B46" w:rsidP="00072B46">
      <w:pPr>
        <w:spacing w:after="0" w:line="240" w:lineRule="auto"/>
        <w:jc w:val="both"/>
        <w:rPr>
          <w:rFonts w:ascii="Times New Roman" w:hAnsi="Times New Roman"/>
          <w:sz w:val="24"/>
          <w:szCs w:val="24"/>
          <w:lang w:val="kk-KZ"/>
        </w:rPr>
      </w:pPr>
      <w:r>
        <w:rPr>
          <w:rFonts w:ascii="Times New Roman" w:hAnsi="Times New Roman"/>
          <w:b/>
          <w:bCs/>
          <w:sz w:val="24"/>
          <w:szCs w:val="24"/>
          <w:lang w:val="kk-KZ"/>
        </w:rPr>
        <w:tab/>
      </w:r>
      <w:r w:rsidR="00A20A1A" w:rsidRPr="004824B3">
        <w:rPr>
          <w:rFonts w:ascii="Times New Roman" w:hAnsi="Times New Roman"/>
          <w:i/>
          <w:iCs/>
          <w:sz w:val="24"/>
          <w:szCs w:val="24"/>
          <w:lang w:val="kk-KZ"/>
        </w:rPr>
        <w:t>Қан тамырлары</w:t>
      </w:r>
      <w:r w:rsidR="00A20A1A" w:rsidRPr="004824B3">
        <w:rPr>
          <w:rFonts w:ascii="Times New Roman" w:hAnsi="Times New Roman"/>
          <w:sz w:val="24"/>
          <w:szCs w:val="24"/>
          <w:lang w:val="kk-KZ"/>
        </w:rPr>
        <w:t> (</w:t>
      </w:r>
      <w:hyperlink r:id="rId11" w:tooltip="Латын тілі" w:history="1">
        <w:r w:rsidR="00A20A1A" w:rsidRPr="004824B3">
          <w:rPr>
            <w:rStyle w:val="a7"/>
            <w:rFonts w:ascii="Times New Roman" w:hAnsi="Times New Roman"/>
            <w:color w:val="auto"/>
            <w:sz w:val="24"/>
            <w:szCs w:val="24"/>
            <w:u w:val="none"/>
            <w:lang w:val="kk-KZ"/>
          </w:rPr>
          <w:t>лат.</w:t>
        </w:r>
      </w:hyperlink>
      <w:r w:rsidR="00A20A1A" w:rsidRPr="004824B3">
        <w:rPr>
          <w:rFonts w:ascii="Times New Roman" w:hAnsi="Times New Roman"/>
          <w:sz w:val="24"/>
          <w:szCs w:val="24"/>
          <w:lang w:val="kk-KZ"/>
        </w:rPr>
        <w:t> </w:t>
      </w:r>
      <w:r w:rsidR="00A20A1A" w:rsidRPr="004824B3">
        <w:rPr>
          <w:rFonts w:ascii="Times New Roman" w:hAnsi="Times New Roman"/>
          <w:i/>
          <w:iCs/>
          <w:sz w:val="24"/>
          <w:szCs w:val="24"/>
          <w:lang w:val="la-Latn"/>
        </w:rPr>
        <w:t>vasa sanguinea</w:t>
      </w:r>
      <w:r w:rsidR="00A20A1A" w:rsidRPr="004824B3">
        <w:rPr>
          <w:rFonts w:ascii="Times New Roman" w:hAnsi="Times New Roman"/>
          <w:sz w:val="24"/>
          <w:szCs w:val="24"/>
          <w:lang w:val="kk-KZ"/>
        </w:rPr>
        <w:t>) — адам мен жануарлар организмінің жүрек-тамырлар жүйесіне жататын, қабырғасы серпімді келген түтікше мүшелер.</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Қан тамырлары:</w:t>
      </w:r>
    </w:p>
    <w:p w:rsidR="00A20A1A" w:rsidRPr="003F6492" w:rsidRDefault="00A20A1A" w:rsidP="00A912D6">
      <w:pPr>
        <w:numPr>
          <w:ilvl w:val="0"/>
          <w:numId w:val="2"/>
        </w:numPr>
        <w:tabs>
          <w:tab w:val="clear" w:pos="720"/>
          <w:tab w:val="num" w:pos="0"/>
        </w:tabs>
        <w:spacing w:after="0" w:line="240" w:lineRule="auto"/>
        <w:ind w:left="284" w:hanging="284"/>
        <w:jc w:val="both"/>
        <w:rPr>
          <w:rFonts w:ascii="Times New Roman" w:hAnsi="Times New Roman"/>
          <w:sz w:val="24"/>
          <w:szCs w:val="24"/>
        </w:rPr>
      </w:pPr>
      <w:r w:rsidRPr="003F6492">
        <w:rPr>
          <w:rFonts w:ascii="Times New Roman" w:hAnsi="Times New Roman"/>
          <w:sz w:val="24"/>
          <w:szCs w:val="24"/>
        </w:rPr>
        <w:t>қанды жүректен алып шығып, организмге тасымалдайтын қызыл тамырларға — </w:t>
      </w:r>
      <w:r w:rsidRPr="003F6492">
        <w:rPr>
          <w:rFonts w:ascii="Times New Roman" w:hAnsi="Times New Roman"/>
          <w:b/>
          <w:bCs/>
          <w:sz w:val="24"/>
          <w:szCs w:val="24"/>
        </w:rPr>
        <w:t>артерияларға</w:t>
      </w:r>
      <w:r w:rsidRPr="003F6492">
        <w:rPr>
          <w:rFonts w:ascii="Times New Roman" w:hAnsi="Times New Roman"/>
          <w:sz w:val="24"/>
          <w:szCs w:val="24"/>
        </w:rPr>
        <w:t>,</w:t>
      </w:r>
    </w:p>
    <w:p w:rsidR="00A20A1A" w:rsidRPr="003F6492" w:rsidRDefault="00A20A1A" w:rsidP="00A912D6">
      <w:pPr>
        <w:numPr>
          <w:ilvl w:val="0"/>
          <w:numId w:val="2"/>
        </w:numPr>
        <w:tabs>
          <w:tab w:val="clear" w:pos="720"/>
          <w:tab w:val="num" w:pos="0"/>
        </w:tabs>
        <w:spacing w:after="0" w:line="240" w:lineRule="auto"/>
        <w:ind w:left="284" w:hanging="284"/>
        <w:jc w:val="both"/>
        <w:rPr>
          <w:rFonts w:ascii="Times New Roman" w:hAnsi="Times New Roman"/>
          <w:sz w:val="24"/>
          <w:szCs w:val="24"/>
        </w:rPr>
      </w:pPr>
      <w:r w:rsidRPr="003F6492">
        <w:rPr>
          <w:rFonts w:ascii="Times New Roman" w:hAnsi="Times New Roman"/>
          <w:sz w:val="24"/>
          <w:szCs w:val="24"/>
        </w:rPr>
        <w:t>қанды организмнен жүрекке алып келетін көк тамырларға — </w:t>
      </w:r>
      <w:r w:rsidRPr="003F6492">
        <w:rPr>
          <w:rFonts w:ascii="Times New Roman" w:hAnsi="Times New Roman"/>
          <w:b/>
          <w:bCs/>
          <w:sz w:val="24"/>
          <w:szCs w:val="24"/>
        </w:rPr>
        <w:t>веналарға</w:t>
      </w:r>
      <w:r w:rsidRPr="003F6492">
        <w:rPr>
          <w:rFonts w:ascii="Times New Roman" w:hAnsi="Times New Roman"/>
          <w:sz w:val="24"/>
          <w:szCs w:val="24"/>
        </w:rPr>
        <w:t> және</w:t>
      </w:r>
    </w:p>
    <w:p w:rsidR="00A20A1A" w:rsidRPr="003F6492" w:rsidRDefault="00A20A1A" w:rsidP="00A912D6">
      <w:pPr>
        <w:numPr>
          <w:ilvl w:val="0"/>
          <w:numId w:val="2"/>
        </w:numPr>
        <w:tabs>
          <w:tab w:val="clear" w:pos="720"/>
          <w:tab w:val="num" w:pos="0"/>
        </w:tabs>
        <w:spacing w:after="0" w:line="240" w:lineRule="auto"/>
        <w:ind w:left="284" w:hanging="284"/>
        <w:jc w:val="both"/>
        <w:rPr>
          <w:rFonts w:ascii="Times New Roman" w:hAnsi="Times New Roman"/>
          <w:sz w:val="24"/>
          <w:szCs w:val="24"/>
        </w:rPr>
      </w:pPr>
      <w:r w:rsidRPr="003F6492">
        <w:rPr>
          <w:rFonts w:ascii="Times New Roman" w:hAnsi="Times New Roman"/>
          <w:sz w:val="24"/>
          <w:szCs w:val="24"/>
        </w:rPr>
        <w:t>оларды өзара байланыстырып организмдегі жасушалық және ұлпалық деңгейде үздіксіз жүретін зат алмасу процестерін қамтамасыз ететін </w:t>
      </w:r>
      <w:r w:rsidRPr="003F6492">
        <w:rPr>
          <w:rFonts w:ascii="Times New Roman" w:hAnsi="Times New Roman"/>
          <w:b/>
          <w:bCs/>
          <w:sz w:val="24"/>
          <w:szCs w:val="24"/>
        </w:rPr>
        <w:t>микроайналым арнасының қан тамырларына</w:t>
      </w:r>
      <w:r w:rsidRPr="003F6492">
        <w:rPr>
          <w:rFonts w:ascii="Times New Roman" w:hAnsi="Times New Roman"/>
          <w:sz w:val="24"/>
          <w:szCs w:val="24"/>
        </w:rPr>
        <w:t> (қызыл тамырша — </w:t>
      </w:r>
      <w:r w:rsidRPr="003F6492">
        <w:rPr>
          <w:rFonts w:ascii="Times New Roman" w:hAnsi="Times New Roman"/>
          <w:b/>
          <w:bCs/>
          <w:sz w:val="24"/>
          <w:szCs w:val="24"/>
        </w:rPr>
        <w:t>артериола</w:t>
      </w:r>
      <w:r w:rsidRPr="003F6492">
        <w:rPr>
          <w:rFonts w:ascii="Times New Roman" w:hAnsi="Times New Roman"/>
          <w:sz w:val="24"/>
          <w:szCs w:val="24"/>
        </w:rPr>
        <w:t>, қылтамыр - </w:t>
      </w:r>
      <w:r w:rsidRPr="003F6492">
        <w:rPr>
          <w:rFonts w:ascii="Times New Roman" w:hAnsi="Times New Roman"/>
          <w:b/>
          <w:bCs/>
          <w:sz w:val="24"/>
          <w:szCs w:val="24"/>
        </w:rPr>
        <w:t>капилляр</w:t>
      </w:r>
      <w:r w:rsidRPr="003F6492">
        <w:rPr>
          <w:rFonts w:ascii="Times New Roman" w:hAnsi="Times New Roman"/>
          <w:sz w:val="24"/>
          <w:szCs w:val="24"/>
        </w:rPr>
        <w:t>, көк тамырша — </w:t>
      </w:r>
      <w:r w:rsidRPr="003F6492">
        <w:rPr>
          <w:rFonts w:ascii="Times New Roman" w:hAnsi="Times New Roman"/>
          <w:b/>
          <w:bCs/>
          <w:sz w:val="24"/>
          <w:szCs w:val="24"/>
        </w:rPr>
        <w:t>венула</w:t>
      </w:r>
      <w:r w:rsidRPr="003F6492">
        <w:rPr>
          <w:rFonts w:ascii="Times New Roman" w:hAnsi="Times New Roman"/>
          <w:sz w:val="24"/>
          <w:szCs w:val="24"/>
        </w:rPr>
        <w:t>) бөлінеді.</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Жүрек</w:t>
      </w:r>
      <w:r w:rsidRPr="003F6492">
        <w:rPr>
          <w:rFonts w:ascii="Times New Roman" w:hAnsi="Times New Roman"/>
          <w:sz w:val="24"/>
          <w:szCs w:val="24"/>
        </w:rPr>
        <w:t> - Адам мен жануарлардың қан айналу жүйесінің орталық органы; қанды артерия жүйесіне айдайды және оның веналарға қайтып оралуын қамтамасыз етеді. Омыртқасыз жануарлардың кейбір түрлерінде (буылтық құрттарда, моллюскілерде, буынаяқтыларда) жүрек арқа жағында орналасқан, бір қарынша және бірнеше жүрекшелерден тұрады. Барлық омыртқалы жануарларда және адамда жүрек дененің кеуде қуысында орналасқан.</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Үлкен қанайналым шеңбері -жүректің сол жақ қарыншасынан қолқа артериясы қантамырынан басталады. Оттекке қаныққан қан алдымен қолқаға, одан ірі және ұсақ артерия қантамырларына жеткізіледі. Қан артерия қантамырларымен ішкі мүшелерге, жүректің өзіне, бұлшықеттерге, сүйектерге барады. Мүшелерде артерия қантамырлары тарамдалып, қылтамырларға бөлінеді. Қылтамырлардың жұқа қабырғалары арқылы қан дене жасушаларына қоректік заттар мен оттекті таратады. Жасушалардан көмірқышқыл газын қажетсіз өнімдерді жинап, вена қанына айналады. Вена қаны вена қантамырлармен жүректің оң жақ жүрекшесіне құяды.</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Кіші қанайналым шеңбері - жүректің оң жақ қарыншасынан өкпе артериясы қантамырынан басталады.Ондағы вена қаны өкпе артериясы қантамыры арқылы өкпеге келеді. Өкпеде артерия қантамырларынан түзілген қылтамырлар торында газ алмасады. Қан оттекке қанығып, көмірқышқыл газынан тазартылады да, вена қаны артерия қанына айналады. Одан төрт өкпе вена қантамырлары арқылы артерия қаны жүректің сол жақ журекшесіне құйылады. Қан сол жақ жүрекшеден сол жақ қарыншаға өтіп, қайтадан үлкен қанайналым шеңберінің қантамырларына бағытталады.Кіші қанайналым шеңбері —&gt; жүректің оң жақ қарыншасынан басталып —&gt; өкпеге қан тартады —&gt; жүректің сол жақ жүрекшесімен аяқталады.Кіші қанайналым шеңбері деп аталу себебі - қан тек өкпеге барып, оны оттегімен байытылады да қайтадан жүрекке келеді.Бұл қанайналым шеңберін кейде </w:t>
      </w:r>
      <w:r w:rsidRPr="003F6492">
        <w:rPr>
          <w:rFonts w:ascii="Times New Roman" w:hAnsi="Times New Roman"/>
          <w:i/>
          <w:iCs/>
          <w:sz w:val="24"/>
          <w:szCs w:val="24"/>
        </w:rPr>
        <w:t>өкпелік шеңбер</w:t>
      </w:r>
      <w:r w:rsidRPr="003F6492">
        <w:rPr>
          <w:rFonts w:ascii="Times New Roman" w:hAnsi="Times New Roman"/>
          <w:sz w:val="24"/>
          <w:szCs w:val="24"/>
        </w:rPr>
        <w:t> деп те атайды.</w:t>
      </w:r>
    </w:p>
    <w:p w:rsidR="00A20A1A" w:rsidRPr="003F6492"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 xml:space="preserve">Қан қантамырлардың бойымен ағу кезінде қантамырларына және жүректің қуыстарына қысым түсіреді. Қан қысымы қантамырлардың әр түрлі бөлімдерінде біркелкі болмайды. Ең жоғары қан қысымы жүректен қанды алып шығатын ең ірі артерия қантамыры - қолқада болады. Жүректен алшактаған сайын артерия қантамырларында кан қысымы төмендей береді. Ең төменгі қан қысымы жүрекке қан әкелетін жоғары және төменгі қуысты вена қантамырларында болады. Қолқада қан қысымы сынап бағанасымен </w:t>
      </w:r>
      <w:r w:rsidRPr="003F6492">
        <w:rPr>
          <w:rFonts w:ascii="Times New Roman" w:hAnsi="Times New Roman"/>
          <w:sz w:val="24"/>
          <w:szCs w:val="24"/>
        </w:rPr>
        <w:lastRenderedPageBreak/>
        <w:t>өлшегенде 150 мм. Қол-аяқтың ірі артерияларында қан қысымы 105-120 мм. Ұсақ артериялар мен қылтамырларда 20-25 мм. Қан қысымын өлшейтін құралды тонометр дейді. Қанның жалпы қантамырлар бойымен қозғалуына бірнеше жағдайлар әсер етеді. Одан:</w:t>
      </w:r>
    </w:p>
    <w:p w:rsidR="00A20A1A" w:rsidRPr="003F6492" w:rsidRDefault="00A20A1A" w:rsidP="00A912D6">
      <w:pPr>
        <w:spacing w:after="0" w:line="240" w:lineRule="auto"/>
        <w:ind w:firstLine="142"/>
        <w:jc w:val="both"/>
        <w:rPr>
          <w:rFonts w:ascii="Times New Roman" w:hAnsi="Times New Roman"/>
          <w:sz w:val="24"/>
          <w:szCs w:val="24"/>
        </w:rPr>
      </w:pPr>
      <w:r w:rsidRPr="003F6492">
        <w:rPr>
          <w:rFonts w:ascii="Times New Roman" w:hAnsi="Times New Roman"/>
          <w:sz w:val="24"/>
          <w:szCs w:val="24"/>
        </w:rPr>
        <w:t>1. Жүректің ырғақты жұмысына сәйкес қантамырлардың әрбір бөліктерінде қан қысымының түрліше болуы.</w:t>
      </w:r>
    </w:p>
    <w:p w:rsidR="00A20A1A" w:rsidRPr="003F6492" w:rsidRDefault="00A20A1A" w:rsidP="00A912D6">
      <w:pPr>
        <w:spacing w:after="0" w:line="240" w:lineRule="auto"/>
        <w:ind w:firstLine="142"/>
        <w:jc w:val="both"/>
        <w:rPr>
          <w:rFonts w:ascii="Times New Roman" w:hAnsi="Times New Roman"/>
          <w:sz w:val="24"/>
          <w:szCs w:val="24"/>
        </w:rPr>
      </w:pPr>
      <w:r w:rsidRPr="003F6492">
        <w:rPr>
          <w:rFonts w:ascii="Times New Roman" w:hAnsi="Times New Roman"/>
          <w:sz w:val="24"/>
          <w:szCs w:val="24"/>
        </w:rPr>
        <w:t>2. Тынысалу және тыныс шығару кезінде кеуде қуысында қысымның үнемі өзгеруі.</w:t>
      </w:r>
    </w:p>
    <w:p w:rsidR="00A20A1A" w:rsidRPr="003F6492" w:rsidRDefault="00A20A1A" w:rsidP="00A912D6">
      <w:pPr>
        <w:spacing w:after="0" w:line="240" w:lineRule="auto"/>
        <w:ind w:firstLine="142"/>
        <w:jc w:val="both"/>
        <w:rPr>
          <w:rFonts w:ascii="Times New Roman" w:hAnsi="Times New Roman"/>
          <w:sz w:val="24"/>
          <w:szCs w:val="24"/>
        </w:rPr>
      </w:pPr>
      <w:r w:rsidRPr="003F6492">
        <w:rPr>
          <w:rFonts w:ascii="Times New Roman" w:hAnsi="Times New Roman"/>
          <w:sz w:val="24"/>
          <w:szCs w:val="24"/>
        </w:rPr>
        <w:t>3. Веналық қантамырлардың ішінде болатын қақпақшалар қанның кері бағытта ағуына кедергі болуы.</w:t>
      </w:r>
    </w:p>
    <w:p w:rsidR="00A20A1A" w:rsidRPr="003F6492" w:rsidRDefault="00A20A1A" w:rsidP="00A912D6">
      <w:pPr>
        <w:spacing w:after="0" w:line="240" w:lineRule="auto"/>
        <w:ind w:firstLine="142"/>
        <w:jc w:val="both"/>
        <w:rPr>
          <w:rFonts w:ascii="Times New Roman" w:hAnsi="Times New Roman"/>
          <w:sz w:val="24"/>
          <w:szCs w:val="24"/>
        </w:rPr>
      </w:pPr>
      <w:r w:rsidRPr="003F6492">
        <w:rPr>
          <w:rFonts w:ascii="Times New Roman" w:hAnsi="Times New Roman"/>
          <w:sz w:val="24"/>
          <w:szCs w:val="24"/>
        </w:rPr>
        <w:t>4. Веналық қантамырлардың айналасындағы бұлшықеттер жиырылған кезде қанның жүрекке қарай қозғалуы пайда болады.</w:t>
      </w:r>
    </w:p>
    <w:p w:rsidR="00A20A1A" w:rsidRPr="00A912D6" w:rsidRDefault="00A20A1A" w:rsidP="00A912D6">
      <w:pPr>
        <w:spacing w:after="0" w:line="240" w:lineRule="auto"/>
        <w:ind w:firstLine="567"/>
        <w:jc w:val="both"/>
        <w:rPr>
          <w:rFonts w:ascii="Times New Roman" w:hAnsi="Times New Roman"/>
          <w:sz w:val="24"/>
          <w:szCs w:val="24"/>
        </w:rPr>
      </w:pPr>
      <w:r w:rsidRPr="003F6492">
        <w:rPr>
          <w:rFonts w:ascii="Times New Roman" w:hAnsi="Times New Roman"/>
          <w:sz w:val="24"/>
          <w:szCs w:val="24"/>
        </w:rPr>
        <w:t>Қан қысымын тоқпан жіліктің артерия қантамырларынан (қолдың қарынан) өлшейді. Жас, дені сау адамдарда қан қысымы үнемі тұрақты, өзгермейді. Жүректің сол жақ қарыншасының жиырылуы (жоғары қысым) сынап бағанасымен 120 мм болса, босаңсуы кезіндегі көрсеткіші (төменгі қысым) 70-80 мм. Қан қысымы жоғарылаған кезде болатын ауруларды гипертония (гр. hyper - үсті, жоғары), ал қан қысымы төмен ауруларды гипотония (гр. hupo - асты, төмен) дейді. Қанның қантамырлардың бойымен қозғалуы өсімді жүйке жүйесі арқылы реттеледі. Оның орталығы сопақша мида орналасқан.</w:t>
      </w:r>
    </w:p>
    <w:p w:rsidR="00A25828" w:rsidRPr="00A25828" w:rsidRDefault="00A25828" w:rsidP="00A25828">
      <w:pPr>
        <w:spacing w:after="0" w:line="240" w:lineRule="auto"/>
        <w:jc w:val="both"/>
        <w:rPr>
          <w:rFonts w:ascii="Times New Roman" w:hAnsi="Times New Roman"/>
          <w:b/>
          <w:sz w:val="24"/>
          <w:szCs w:val="24"/>
          <w:lang w:val="kk-KZ"/>
        </w:rPr>
      </w:pPr>
      <w:r w:rsidRPr="00A25828">
        <w:rPr>
          <w:rFonts w:ascii="Times New Roman" w:hAnsi="Times New Roman"/>
          <w:b/>
          <w:sz w:val="24"/>
          <w:szCs w:val="24"/>
          <w:lang w:val="kk-KZ"/>
        </w:rPr>
        <w:t>Бақылау сұрақтары:</w:t>
      </w:r>
    </w:p>
    <w:p w:rsidR="00A25828" w:rsidRPr="004824B3" w:rsidRDefault="00A25828" w:rsidP="00A25828">
      <w:pPr>
        <w:spacing w:after="0" w:line="240" w:lineRule="auto"/>
        <w:jc w:val="both"/>
        <w:rPr>
          <w:rFonts w:ascii="Times New Roman" w:hAnsi="Times New Roman"/>
          <w:sz w:val="24"/>
          <w:szCs w:val="24"/>
          <w:lang w:val="kk-KZ"/>
        </w:rPr>
      </w:pPr>
      <w:r>
        <w:rPr>
          <w:rFonts w:ascii="Times New Roman" w:hAnsi="Times New Roman"/>
          <w:bCs/>
          <w:sz w:val="24"/>
          <w:szCs w:val="24"/>
          <w:lang w:val="kk-KZ"/>
        </w:rPr>
        <w:t>1.Кіші қ</w:t>
      </w:r>
      <w:r w:rsidRPr="004824B3">
        <w:rPr>
          <w:rFonts w:ascii="Times New Roman" w:hAnsi="Times New Roman"/>
          <w:bCs/>
          <w:sz w:val="24"/>
          <w:szCs w:val="24"/>
          <w:lang w:val="kk-KZ"/>
        </w:rPr>
        <w:t>ан айналым жүйесі</w:t>
      </w:r>
      <w:r>
        <w:rPr>
          <w:rFonts w:ascii="Times New Roman" w:hAnsi="Times New Roman"/>
          <w:sz w:val="24"/>
          <w:szCs w:val="24"/>
          <w:lang w:val="kk-KZ"/>
        </w:rPr>
        <w:t>н айтыңыз?</w:t>
      </w:r>
    </w:p>
    <w:p w:rsidR="00A25828" w:rsidRDefault="00A25828" w:rsidP="00A25828">
      <w:pPr>
        <w:spacing w:after="0" w:line="240" w:lineRule="auto"/>
        <w:jc w:val="both"/>
        <w:rPr>
          <w:rFonts w:ascii="Times New Roman" w:hAnsi="Times New Roman"/>
          <w:bCs/>
          <w:sz w:val="24"/>
          <w:szCs w:val="24"/>
          <w:lang w:val="kk-KZ"/>
        </w:rPr>
      </w:pPr>
      <w:r>
        <w:rPr>
          <w:rFonts w:ascii="Times New Roman" w:hAnsi="Times New Roman"/>
          <w:bCs/>
          <w:sz w:val="24"/>
          <w:szCs w:val="24"/>
          <w:lang w:val="kk-KZ"/>
        </w:rPr>
        <w:t>2.Өкпелік шеңберді қалай түсінесіз?</w:t>
      </w:r>
    </w:p>
    <w:p w:rsidR="00A25828" w:rsidRDefault="00A25828" w:rsidP="00A25828">
      <w:pPr>
        <w:spacing w:after="0" w:line="240" w:lineRule="auto"/>
        <w:jc w:val="both"/>
        <w:rPr>
          <w:rFonts w:ascii="Times New Roman" w:hAnsi="Times New Roman"/>
          <w:sz w:val="24"/>
          <w:szCs w:val="24"/>
          <w:lang w:val="kk-KZ"/>
        </w:rPr>
      </w:pPr>
      <w:r>
        <w:rPr>
          <w:rFonts w:ascii="Times New Roman" w:hAnsi="Times New Roman"/>
          <w:bCs/>
          <w:sz w:val="24"/>
          <w:szCs w:val="24"/>
          <w:lang w:val="kk-KZ"/>
        </w:rPr>
        <w:t>3.</w:t>
      </w:r>
      <w:r w:rsidRPr="006C5BAD">
        <w:rPr>
          <w:rFonts w:ascii="Times New Roman" w:hAnsi="Times New Roman"/>
          <w:sz w:val="24"/>
          <w:szCs w:val="24"/>
          <w:lang w:val="kk-KZ"/>
        </w:rPr>
        <w:t xml:space="preserve"> Үлкен қанайналым шеңбері</w:t>
      </w:r>
      <w:r>
        <w:rPr>
          <w:rFonts w:ascii="Times New Roman" w:hAnsi="Times New Roman"/>
          <w:sz w:val="24"/>
          <w:szCs w:val="24"/>
          <w:lang w:val="kk-KZ"/>
        </w:rPr>
        <w:t>н айтыңыз?</w:t>
      </w:r>
    </w:p>
    <w:p w:rsidR="00236401" w:rsidRDefault="00236401" w:rsidP="00A25828">
      <w:pPr>
        <w:spacing w:after="0" w:line="240" w:lineRule="auto"/>
        <w:jc w:val="both"/>
        <w:rPr>
          <w:rFonts w:ascii="Times New Roman" w:hAnsi="Times New Roman"/>
          <w:sz w:val="24"/>
          <w:szCs w:val="24"/>
          <w:lang w:val="kk-KZ"/>
        </w:rPr>
      </w:pPr>
      <w:r>
        <w:rPr>
          <w:rFonts w:ascii="Times New Roman" w:hAnsi="Times New Roman"/>
          <w:sz w:val="24"/>
          <w:szCs w:val="24"/>
          <w:lang w:val="kk-KZ"/>
        </w:rPr>
        <w:t>4.Қан айналым жүйелеріне тогқталыңыз?</w:t>
      </w:r>
    </w:p>
    <w:p w:rsidR="00236401" w:rsidRDefault="005279E4"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5.Қан тамырлары?</w:t>
      </w:r>
    </w:p>
    <w:p w:rsidR="00A20A1A" w:rsidRPr="00236401" w:rsidRDefault="00236401" w:rsidP="00213EED">
      <w:pPr>
        <w:spacing w:after="0" w:line="240" w:lineRule="auto"/>
        <w:jc w:val="both"/>
        <w:rPr>
          <w:rFonts w:ascii="Times New Roman" w:hAnsi="Times New Roman"/>
          <w:b/>
          <w:sz w:val="24"/>
          <w:szCs w:val="24"/>
          <w:lang w:val="kk-KZ"/>
        </w:rPr>
      </w:pPr>
      <w:r w:rsidRPr="00236401">
        <w:rPr>
          <w:rFonts w:ascii="Times New Roman" w:hAnsi="Times New Roman"/>
          <w:b/>
          <w:sz w:val="24"/>
          <w:szCs w:val="24"/>
          <w:lang w:val="kk-KZ"/>
        </w:rPr>
        <w:t>Әдебиеттер тізімі</w:t>
      </w:r>
      <w:r>
        <w:rPr>
          <w:rFonts w:ascii="Times New Roman" w:hAnsi="Times New Roman"/>
          <w:b/>
          <w:sz w:val="24"/>
          <w:szCs w:val="24"/>
          <w:lang w:val="kk-KZ"/>
        </w:rPr>
        <w:t>:</w:t>
      </w:r>
    </w:p>
    <w:p w:rsidR="00236401" w:rsidRPr="00D124FF" w:rsidRDefault="00072B46" w:rsidP="00A25828">
      <w:pPr>
        <w:autoSpaceDE w:val="0"/>
        <w:autoSpaceDN w:val="0"/>
        <w:adjustRightInd w:val="0"/>
        <w:spacing w:after="0" w:line="240" w:lineRule="auto"/>
        <w:rPr>
          <w:rFonts w:ascii="Times New Roman" w:eastAsia="Times New Roman" w:hAnsi="Times New Roman"/>
          <w:color w:val="000000"/>
          <w:sz w:val="24"/>
          <w:szCs w:val="24"/>
          <w:lang w:val="kk-KZ"/>
        </w:rPr>
      </w:pPr>
      <w:r>
        <w:rPr>
          <w:rFonts w:ascii="Times New Roman" w:hAnsi="Times New Roman"/>
          <w:sz w:val="24"/>
          <w:szCs w:val="24"/>
          <w:lang w:val="kk-KZ"/>
        </w:rPr>
        <w:t>5, с.86-95.</w:t>
      </w: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4824B3" w:rsidRDefault="004824B3"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4824B3" w:rsidRPr="003F6492" w:rsidRDefault="004824B3" w:rsidP="00213EED">
      <w:pPr>
        <w:spacing w:after="0" w:line="240" w:lineRule="auto"/>
        <w:jc w:val="both"/>
        <w:rPr>
          <w:rFonts w:ascii="Times New Roman" w:hAnsi="Times New Roman"/>
          <w:sz w:val="24"/>
          <w:szCs w:val="24"/>
          <w:lang w:val="kk-KZ"/>
        </w:rPr>
      </w:pPr>
    </w:p>
    <w:p w:rsidR="00A20A1A" w:rsidRPr="004824B3" w:rsidRDefault="00A20A1A" w:rsidP="00213EED">
      <w:pPr>
        <w:spacing w:after="0" w:line="240" w:lineRule="auto"/>
        <w:jc w:val="both"/>
        <w:rPr>
          <w:rFonts w:ascii="Times New Roman" w:hAnsi="Times New Roman"/>
          <w:b/>
          <w:sz w:val="24"/>
          <w:szCs w:val="24"/>
          <w:lang w:val="kk-KZ"/>
        </w:rPr>
      </w:pPr>
    </w:p>
    <w:p w:rsidR="00A25828" w:rsidRDefault="004824B3" w:rsidP="00072B46">
      <w:pPr>
        <w:spacing w:after="0" w:line="240" w:lineRule="auto"/>
        <w:rPr>
          <w:rFonts w:ascii="Times New Roman" w:hAnsi="Times New Roman"/>
          <w:b/>
          <w:sz w:val="24"/>
          <w:szCs w:val="24"/>
          <w:lang w:val="kk-KZ"/>
        </w:rPr>
      </w:pPr>
      <w:r w:rsidRPr="004824B3">
        <w:rPr>
          <w:rFonts w:ascii="Times New Roman" w:hAnsi="Times New Roman"/>
          <w:b/>
          <w:sz w:val="24"/>
          <w:szCs w:val="24"/>
          <w:lang w:val="kk-KZ"/>
        </w:rPr>
        <w:lastRenderedPageBreak/>
        <w:t>Тақырыбы № 7</w:t>
      </w:r>
      <w:r w:rsidR="00072B46">
        <w:rPr>
          <w:rFonts w:ascii="Times New Roman" w:hAnsi="Times New Roman"/>
          <w:b/>
          <w:sz w:val="24"/>
          <w:szCs w:val="24"/>
          <w:lang w:val="kk-KZ"/>
        </w:rPr>
        <w:t xml:space="preserve">. </w:t>
      </w:r>
      <w:r w:rsidRPr="004824B3">
        <w:rPr>
          <w:rFonts w:ascii="Times New Roman" w:hAnsi="Times New Roman"/>
          <w:b/>
          <w:sz w:val="24"/>
          <w:szCs w:val="24"/>
          <w:lang w:val="kk-KZ"/>
        </w:rPr>
        <w:t xml:space="preserve"> «</w:t>
      </w:r>
      <w:r w:rsidR="00A20A1A" w:rsidRPr="004824B3">
        <w:rPr>
          <w:rFonts w:ascii="Times New Roman" w:hAnsi="Times New Roman"/>
          <w:b/>
          <w:sz w:val="24"/>
          <w:szCs w:val="24"/>
          <w:lang w:val="kk-KZ"/>
        </w:rPr>
        <w:t>Ас қорыту мушелерінің аурулары</w:t>
      </w:r>
      <w:r w:rsidRPr="004824B3">
        <w:rPr>
          <w:rFonts w:ascii="Times New Roman" w:hAnsi="Times New Roman"/>
          <w:b/>
          <w:sz w:val="24"/>
          <w:szCs w:val="24"/>
          <w:lang w:val="kk-KZ"/>
        </w:rPr>
        <w:t>»</w:t>
      </w:r>
      <w:r w:rsidR="00072B46">
        <w:rPr>
          <w:rFonts w:ascii="Times New Roman" w:hAnsi="Times New Roman"/>
          <w:b/>
          <w:sz w:val="24"/>
          <w:szCs w:val="24"/>
          <w:lang w:val="kk-KZ"/>
        </w:rPr>
        <w:t>.</w:t>
      </w:r>
    </w:p>
    <w:p w:rsidR="004824B3" w:rsidRDefault="00A25828" w:rsidP="00072B46">
      <w:pPr>
        <w:spacing w:after="0" w:line="240" w:lineRule="auto"/>
        <w:rPr>
          <w:rFonts w:ascii="Times New Roman" w:hAnsi="Times New Roman"/>
          <w:b/>
          <w:sz w:val="24"/>
          <w:szCs w:val="24"/>
          <w:lang w:val="kk-KZ"/>
        </w:rPr>
      </w:pPr>
      <w:r>
        <w:rPr>
          <w:rFonts w:ascii="Times New Roman" w:hAnsi="Times New Roman"/>
          <w:b/>
          <w:sz w:val="24"/>
          <w:szCs w:val="24"/>
          <w:lang w:val="kk-KZ"/>
        </w:rPr>
        <w:t>Мақсаты:</w:t>
      </w:r>
      <w:r w:rsidRPr="00A25828">
        <w:rPr>
          <w:rFonts w:ascii="Times New Roman" w:hAnsi="Times New Roman"/>
          <w:b/>
          <w:sz w:val="24"/>
          <w:szCs w:val="24"/>
          <w:lang w:val="kk-KZ"/>
        </w:rPr>
        <w:t xml:space="preserve"> </w:t>
      </w:r>
      <w:r>
        <w:rPr>
          <w:rFonts w:ascii="Times New Roman" w:hAnsi="Times New Roman"/>
          <w:b/>
          <w:sz w:val="24"/>
          <w:szCs w:val="24"/>
          <w:lang w:val="kk-KZ"/>
        </w:rPr>
        <w:t xml:space="preserve"> </w:t>
      </w:r>
      <w:r w:rsidRPr="00A25828">
        <w:rPr>
          <w:rFonts w:ascii="Times New Roman" w:hAnsi="Times New Roman"/>
          <w:sz w:val="24"/>
          <w:szCs w:val="24"/>
          <w:lang w:val="kk-KZ"/>
        </w:rPr>
        <w:t>Ас қорыту мушелерінің ауруларын меңгеру</w:t>
      </w:r>
      <w:r w:rsidR="00072B46">
        <w:rPr>
          <w:rFonts w:ascii="Times New Roman" w:hAnsi="Times New Roman"/>
          <w:sz w:val="24"/>
          <w:szCs w:val="24"/>
          <w:lang w:val="kk-KZ"/>
        </w:rPr>
        <w:t>.</w:t>
      </w:r>
    </w:p>
    <w:p w:rsidR="004824B3" w:rsidRPr="00AE2528" w:rsidRDefault="004824B3" w:rsidP="00072B46">
      <w:pPr>
        <w:spacing w:after="0" w:line="240" w:lineRule="auto"/>
        <w:rPr>
          <w:rFonts w:ascii="Times New Roman" w:hAnsi="Times New Roman"/>
          <w:b/>
          <w:sz w:val="24"/>
          <w:szCs w:val="24"/>
          <w:lang w:val="kk-KZ"/>
        </w:rPr>
      </w:pPr>
      <w:r w:rsidRPr="00AE2528">
        <w:rPr>
          <w:rFonts w:ascii="Times New Roman" w:hAnsi="Times New Roman"/>
          <w:b/>
          <w:sz w:val="24"/>
          <w:szCs w:val="24"/>
          <w:lang w:val="kk-KZ"/>
        </w:rPr>
        <w:t>Жоспар:</w:t>
      </w:r>
    </w:p>
    <w:p w:rsidR="00A20A1A" w:rsidRDefault="004824B3" w:rsidP="00072B46">
      <w:pPr>
        <w:numPr>
          <w:ilvl w:val="0"/>
          <w:numId w:val="9"/>
        </w:num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Аурулардың  классификациясы</w:t>
      </w:r>
    </w:p>
    <w:p w:rsidR="004824B3" w:rsidRPr="004824B3" w:rsidRDefault="004824B3" w:rsidP="00072B46">
      <w:pPr>
        <w:numPr>
          <w:ilvl w:val="0"/>
          <w:numId w:val="9"/>
        </w:numPr>
        <w:spacing w:after="0" w:line="240" w:lineRule="auto"/>
        <w:ind w:left="284" w:hanging="284"/>
        <w:rPr>
          <w:rFonts w:ascii="Times New Roman" w:hAnsi="Times New Roman"/>
          <w:sz w:val="24"/>
          <w:szCs w:val="24"/>
          <w:lang w:val="kk-KZ"/>
        </w:rPr>
      </w:pPr>
      <w:r w:rsidRPr="00072B46">
        <w:rPr>
          <w:rFonts w:ascii="Times New Roman" w:hAnsi="Times New Roman"/>
          <w:bCs/>
          <w:sz w:val="24"/>
          <w:szCs w:val="24"/>
          <w:lang w:val="kk-KZ"/>
        </w:rPr>
        <w:t>Ішек метеоризмі</w:t>
      </w:r>
      <w:r w:rsidRPr="00072B46">
        <w:rPr>
          <w:rFonts w:ascii="Times New Roman" w:hAnsi="Times New Roman"/>
          <w:sz w:val="24"/>
          <w:szCs w:val="24"/>
          <w:lang w:val="kk-KZ"/>
        </w:rPr>
        <w:t> </w:t>
      </w:r>
    </w:p>
    <w:p w:rsidR="00F1187D" w:rsidRPr="00072B46" w:rsidRDefault="004824B3" w:rsidP="00072B46">
      <w:pPr>
        <w:numPr>
          <w:ilvl w:val="0"/>
          <w:numId w:val="9"/>
        </w:numPr>
        <w:spacing w:after="0" w:line="240" w:lineRule="auto"/>
        <w:ind w:left="284" w:hanging="284"/>
        <w:rPr>
          <w:rFonts w:ascii="Times New Roman" w:hAnsi="Times New Roman"/>
          <w:sz w:val="24"/>
          <w:szCs w:val="24"/>
          <w:lang w:val="kk-KZ"/>
        </w:rPr>
      </w:pPr>
      <w:r w:rsidRPr="00072B46">
        <w:rPr>
          <w:rFonts w:ascii="Times New Roman" w:hAnsi="Times New Roman"/>
          <w:bCs/>
          <w:sz w:val="24"/>
          <w:szCs w:val="24"/>
          <w:lang w:val="kk-KZ"/>
        </w:rPr>
        <w:t>Ішектердің түйілуі</w:t>
      </w:r>
    </w:p>
    <w:p w:rsidR="00A20A1A" w:rsidRPr="00742937" w:rsidRDefault="00A20A1A" w:rsidP="00072B46">
      <w:pPr>
        <w:spacing w:after="0" w:line="240" w:lineRule="auto"/>
        <w:ind w:firstLine="567"/>
        <w:jc w:val="both"/>
        <w:rPr>
          <w:rFonts w:ascii="Times New Roman" w:hAnsi="Times New Roman"/>
          <w:sz w:val="24"/>
          <w:szCs w:val="24"/>
          <w:lang w:val="kk-KZ"/>
        </w:rPr>
      </w:pPr>
      <w:r w:rsidRPr="004824B3">
        <w:rPr>
          <w:rFonts w:ascii="Times New Roman" w:hAnsi="Times New Roman"/>
          <w:sz w:val="24"/>
          <w:szCs w:val="24"/>
          <w:lang w:val="kk-KZ"/>
        </w:rPr>
        <w:t xml:space="preserve">Бұл ауруларға асқазан мен ішектер ауруларының үлкен тобына жатады. </w:t>
      </w:r>
      <w:r w:rsidRPr="00742937">
        <w:rPr>
          <w:rFonts w:ascii="Times New Roman" w:hAnsi="Times New Roman"/>
          <w:sz w:val="24"/>
          <w:szCs w:val="24"/>
          <w:lang w:val="kk-KZ"/>
        </w:rPr>
        <w:t>Аурулардың пайда болуы мен дамуы әртүрлі болғанымен оларда жалпы ауырсыну және мазасыздану синдромдары бірыңғай болып келеді.</w:t>
      </w:r>
    </w:p>
    <w:p w:rsidR="00A20A1A" w:rsidRPr="00742937"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sz w:val="24"/>
          <w:szCs w:val="24"/>
          <w:lang w:val="kk-KZ"/>
        </w:rPr>
        <w:t>Колик  сиңдромы  негізіне  асқазан  мен  ішектердің  бітелуі жатады, азық қорыту жолының моторлы, секреторлы және басқада қызметтері, жүрек, тыныстану, зат алмасу және бөлу қызметтері бұзылады, ішектен ауыр уланулармен аяқталады. Жүйке рефлекстері, сезімталдық, вегетативті жүйке жүйсінің қозуы және малдың мінезі бұзылады.</w:t>
      </w:r>
    </w:p>
    <w:p w:rsidR="00A20A1A" w:rsidRPr="00742937"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sz w:val="24"/>
          <w:szCs w:val="24"/>
          <w:lang w:val="kk-KZ"/>
        </w:rPr>
        <w:t>Ауырсыну сезімдерінің көздері әртүрлі себептер болуы мүмкін және ауырсыну біркелкі болмайды, сол себепті Дәрігер малдың мінезіне және мазасызданудың сипатына байланысты бұл жағдайда (колик) «шаншу» деп тауып, диагноз қоюға жақындайды. Мысалы  сфинктрлердің және ішектердің кейбір тұзағының қатты түйілуінен түйілмелі ауырсыну пайда болады.</w:t>
      </w:r>
    </w:p>
    <w:p w:rsidR="00A20A1A" w:rsidRPr="00742937"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sz w:val="24"/>
          <w:szCs w:val="24"/>
          <w:lang w:val="kk-KZ"/>
        </w:rPr>
        <w:t>Ал асқазан мен ішек қабырғаларының газдармен немесе қатты жынмен созылуында дистензионды ауырсынулар байқалады, үзбей мазасыздану     және     ұзақ     мерзім     болады.     Шажырқайдың тартылуында шажырқаилы ауырсынулар болады, бұларда ол үзбей болады, ол бірақ мазасыздану сипатына байланысты өзгешеленеді. Соңында, іш перденің қабынуында рецепторлардың тітіркенуінен перитонеальді   ауырсыну   болады.   Бұл   ауырсынулар  сызланған сипатта және үзілмейтін әлсіз, бір</w:t>
      </w:r>
      <w:r w:rsidR="00742937">
        <w:rPr>
          <w:rFonts w:ascii="Times New Roman" w:hAnsi="Times New Roman"/>
          <w:sz w:val="24"/>
          <w:szCs w:val="24"/>
          <w:lang w:val="kk-KZ"/>
        </w:rPr>
        <w:t>ақ азапты мазасыздану .</w:t>
      </w:r>
    </w:p>
    <w:p w:rsidR="00A20A1A" w:rsidRPr="00742937"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sz w:val="24"/>
          <w:szCs w:val="24"/>
          <w:lang w:val="kk-KZ"/>
        </w:rPr>
        <w:t>Бірінші жіктелуге анатомиялық принцип, ал екіншіге- азық қорыту жолының функциональді (қызметінің) бұзылу принципі негізге алынған, сол себепті емші дәрігер оны жоғары бағалаған. Асказанның жіті созылуы  - қарынның көлемінің ұлғаюы мен оның негізгі қызметтерінің (моторлы, секреторлы және сору) бұзылуымен өтетін қарын мен ішектің бітелуі.</w:t>
      </w:r>
    </w:p>
    <w:p w:rsidR="00A20A1A" w:rsidRPr="006B320B"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i/>
          <w:iCs/>
          <w:sz w:val="24"/>
          <w:szCs w:val="24"/>
          <w:lang w:val="kk-KZ"/>
        </w:rPr>
        <w:t>Себептері. </w:t>
      </w:r>
      <w:r w:rsidRPr="00742937">
        <w:rPr>
          <w:rFonts w:ascii="Times New Roman" w:hAnsi="Times New Roman"/>
          <w:sz w:val="24"/>
          <w:szCs w:val="24"/>
          <w:lang w:val="kk-KZ"/>
        </w:rPr>
        <w:t xml:space="preserve">Қарынның жіті созылуы көбінесе вегетативті жүйке жүйесінің симпатикалық бөлігінің жоғары қозуынан болатын пилороспазмадан туындайды. </w:t>
      </w:r>
      <w:r w:rsidRPr="006B320B">
        <w:rPr>
          <w:rFonts w:ascii="Times New Roman" w:hAnsi="Times New Roman"/>
          <w:sz w:val="24"/>
          <w:szCs w:val="24"/>
          <w:lang w:val="kk-KZ"/>
        </w:rPr>
        <w:t>Мұндай жағдайда үйренген азықтандыруды, малды күтіп, ұстау тәртібінің бұзылуы ауруды арандатады. Мысалы, тез арада азықты ауыстыру, көп мөлшерде дәнді дақылдар беру немесе оларға еркін жеткен жағдайда артық жеуден, малды азыктанғаннан кейін жұмысқа жегу немесе шаршаған малды молынан азықтандыру, бұзылған, ыластанған, көгерген, тез ашығыш азықтармен азықтандыру.</w:t>
      </w:r>
    </w:p>
    <w:p w:rsidR="00A20A1A" w:rsidRPr="006B320B" w:rsidRDefault="00A20A1A" w:rsidP="00072B46">
      <w:pPr>
        <w:spacing w:after="0" w:line="240" w:lineRule="auto"/>
        <w:ind w:firstLine="567"/>
        <w:jc w:val="both"/>
        <w:rPr>
          <w:rFonts w:ascii="Times New Roman" w:hAnsi="Times New Roman"/>
          <w:sz w:val="24"/>
          <w:szCs w:val="24"/>
          <w:lang w:val="kk-KZ"/>
        </w:rPr>
      </w:pPr>
      <w:r w:rsidRPr="006B320B">
        <w:rPr>
          <w:rFonts w:ascii="Times New Roman" w:hAnsi="Times New Roman"/>
          <w:sz w:val="24"/>
          <w:szCs w:val="24"/>
          <w:lang w:val="kk-KZ"/>
        </w:rPr>
        <w:t>Пилораспазм соңынан қарынның созылуы рефлекторлы ішек ауруларынан, мал жалпы мұздағаннан болуы мүмкін. Туындаған қарын созылуы он екі елі ішек саңлауы тұсында және мықын ішекте, сирек-тоқ ішекте (обтурация, химостаз, странгуляция т.б.) бітелуден болады.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6B320B">
        <w:rPr>
          <w:rFonts w:ascii="Times New Roman" w:hAnsi="Times New Roman"/>
          <w:i/>
          <w:iCs/>
          <w:sz w:val="24"/>
          <w:szCs w:val="24"/>
          <w:lang w:val="kk-KZ"/>
        </w:rPr>
        <w:t>Дамуы. </w:t>
      </w:r>
      <w:r w:rsidRPr="006B320B">
        <w:rPr>
          <w:rFonts w:ascii="Times New Roman" w:hAnsi="Times New Roman"/>
          <w:sz w:val="24"/>
          <w:szCs w:val="24"/>
          <w:lang w:val="kk-KZ"/>
        </w:rPr>
        <w:t xml:space="preserve">Қарынның кілегейлі кабығының тітіркенуінен және оның қабырғасының созылуынан жиырылу ауырсынуды тудыратын түйілуге дейін күшейеді. Бастағы мида қозу ошағы пайда болады, адреналин жүйесі тітіркенеді және адреналиннің қанға келіп түсуі көбейеді. </w:t>
      </w:r>
      <w:r w:rsidRPr="00E86B82">
        <w:rPr>
          <w:rFonts w:ascii="Times New Roman" w:hAnsi="Times New Roman"/>
          <w:sz w:val="24"/>
          <w:szCs w:val="24"/>
          <w:lang w:val="kk-KZ"/>
        </w:rPr>
        <w:t>Асқазан мен пилорус қабырғасында ауырсыну импульстері пайда болады, алғашқыда спастикалық ауырсыну басымырақ болады, ал кейін-дистензионды.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Азықтармен немесе газдармен асқазанның керілуінен құрсақ қуысының ішкі қысымы артады, ол диафрагманы (көк етті) қысады, соның нәтижесінде тыныстану және жүрек қызметі қиындайды. Асқазанда сөл бөлу күшейіп көп мөлшерде сулы-тұзды сұйық (25 л және онанда көп) онан әрі жалпы қызметтерді бұзып, организмді сусыздандырады және зат алмасуды бұзады. Кейде пилорустың түйілуімен қатар кардиальді сфинтрде түйіледі, онда асқазан қысымы өсе беретін жабық ыдысқа айналады. Қарынның қабырғасы жұқарады, сол себепті ол жыртылып кетуі мүмкін.</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i/>
          <w:iCs/>
          <w:sz w:val="24"/>
          <w:szCs w:val="24"/>
          <w:lang w:val="kk-KZ"/>
        </w:rPr>
        <w:lastRenderedPageBreak/>
        <w:t>Симптомдары. </w:t>
      </w:r>
      <w:r w:rsidRPr="00E86B82">
        <w:rPr>
          <w:rFonts w:ascii="Times New Roman" w:hAnsi="Times New Roman"/>
          <w:sz w:val="24"/>
          <w:szCs w:val="24"/>
          <w:lang w:val="kk-KZ"/>
        </w:rPr>
        <w:t>Бірінші белгілері азықтандыру кезінде немесе бірнеше сағат өткеннен соң пайда болады. Алғашқыда ауық-ауық мал мазасызданады, спастикалық (түйілмелі) ауырсыну болады. Ауру жылқы кейде жүріп бара жатып кілт тоқтайды, мезгіл-мезгіл ішіне қарайды, аунайды. Орнынан тұрған бойда алға қарай ұмтылады.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Қарынның қабырғасы қатты керілгендіктен тұрақты мазасыздану болады (дистензионды ауырсыну). Ауру ит сияқты шоқиып отырады. Осы кезде өңеш қабырғасының бас жаққа қарай толқындала жиырылып жатқандығын байқауға болады.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Ауру жылқының жалпы күйі тез нашарлайды, дене қызуы 39-41°С дейін көтеріледі, көздің кілегейлі қабығы қанталап, көкшілденеді. Тамыр соғуы жиілейді, минутына 80-90 ретке жетеді. Бастапқыда жүрек саздары күшейеді, ал сонынан әлсірейді.</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Тыныстануы үстіртін болады, жылқы ентігеді. Тыныстану 25-50 дейін жиілейді. Сырттан қарағанда дененің сол жағында құрсақ қуысы қабырғасы 14-17 кабыртқалар аралығынан сыртқа шығыңқы екенін байқауға болады. Тереңдетіп перкуссиялау атимпаниялык дыбыс береді. Ішектердің перистальтикасы аурудың бастапқы кезінде күшейеді, ал соңында бәсеңдеп мүлдем тоқтайды. Дефекация сирек. Тік ішек арқылы зерттегенде көк бауырдың соңғы қабырғаға дейін ығысқанын және қарынның артқы бөлігін дөңгелек катты дене ретінде ұстап көруге болады. Асқазан жыны қышқыл реакциялы (60-100 титр бірлігі), онда сүт және май қышқылдары көп, ал байланыспаған (бос) гр қышқылы жоқ. Сусызданған сайын қанда эритроциттер саны және гемоглобин мөлшері көбейген, кейде нейтрофильді лейкоцитоз, эозинопения, ЭШЖ төмендеген.</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Балау. </w:t>
      </w:r>
      <w:r w:rsidRPr="003F6492">
        <w:rPr>
          <w:rFonts w:ascii="Times New Roman" w:hAnsi="Times New Roman"/>
          <w:sz w:val="24"/>
          <w:szCs w:val="24"/>
        </w:rPr>
        <w:t>Ауруға тән шаншу синдромы. Асқазанға зонд енгізу және тік ішек арқылы зерттеп малға тірі кезінде диагноз қояды. Егер мал өлсе, өлексені сойып көргенде асқазанның азықтармен созылғанын немесе оның жарылып кеткені қойылған диагноздың растығын дәлелдейді.</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Емі. </w:t>
      </w:r>
      <w:r w:rsidRPr="003F6492">
        <w:rPr>
          <w:rFonts w:ascii="Times New Roman" w:hAnsi="Times New Roman"/>
          <w:sz w:val="24"/>
          <w:szCs w:val="24"/>
        </w:rPr>
        <w:t>Ауырсыну синдромында венаға 30-60 мл мөлшерінде 10 %-ды анальгин немесе 150-300 мл хлоралгидрат ерітінділерін енгізеді. Асқазанға зонд енгізеді, газдар мен азық қалдықтарын сыртқа шығарады, малдың жағдайы жақсарады. 4-6 л жылы сумен асқазанды жуып-шайса жақсы  нәтиже береді. Ол үшін 1-2 %-ды ихтиол, натрий гидрокарбонат ерітінділерін қолданады. Ішке 10-12 мл сүт немесе 15-30 мл сірке, қышқылдарын бір бөтелге суға сұйылтып ішкізсе, онда пилороспазм басылады.</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sz w:val="24"/>
          <w:szCs w:val="24"/>
        </w:rPr>
        <w:t>Ауру жылқы венасына 200-300 мл 10 %-ды хлорлы натрий ерітіндісіне 2-2,5 г натрий кофеин-бензоаты және 50-100 г глюкоза қосып енгізген жақсы нәтиже береді. Ашу процестерін тоқтату үшін ішке микробтарға қарсы нашар еритін препараттар тағайындайды (антибиотиктер мен сульфаниламидты препараттары).</w:t>
      </w:r>
    </w:p>
    <w:p w:rsidR="00A20A1A" w:rsidRPr="00072B46"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Сақтандыру. </w:t>
      </w:r>
      <w:r w:rsidRPr="003F6492">
        <w:rPr>
          <w:rFonts w:ascii="Times New Roman" w:hAnsi="Times New Roman"/>
          <w:sz w:val="24"/>
          <w:szCs w:val="24"/>
        </w:rPr>
        <w:t>Қалыптасқан азықтандыру мен күтіп-ұстау, жылқыларды жұмысқа жегу тәртіптерін сақтайды. Малды сусымалы азықтарға еркін жетуін тоқтатады. Жылқыға бұзылған азық бермейді, суықтанда сақтайды.</w:t>
      </w:r>
    </w:p>
    <w:p w:rsidR="00A20A1A" w:rsidRPr="004824B3"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b/>
          <w:bCs/>
          <w:sz w:val="24"/>
          <w:szCs w:val="24"/>
          <w:lang w:val="kk-KZ"/>
        </w:rPr>
        <w:t>1.2 Ішек метеоризмі</w:t>
      </w:r>
      <w:r w:rsidRPr="00742937">
        <w:rPr>
          <w:rFonts w:ascii="Times New Roman" w:hAnsi="Times New Roman"/>
          <w:sz w:val="24"/>
          <w:szCs w:val="24"/>
          <w:lang w:val="kk-KZ"/>
        </w:rPr>
        <w:t> </w:t>
      </w:r>
    </w:p>
    <w:p w:rsidR="00A20A1A" w:rsidRPr="00742937" w:rsidRDefault="004824B3" w:rsidP="00072B46">
      <w:pPr>
        <w:spacing w:after="0" w:line="240" w:lineRule="auto"/>
        <w:ind w:firstLine="567"/>
        <w:jc w:val="both"/>
        <w:rPr>
          <w:rFonts w:ascii="Times New Roman" w:hAnsi="Times New Roman"/>
          <w:sz w:val="24"/>
          <w:szCs w:val="24"/>
          <w:lang w:val="kk-KZ"/>
        </w:rPr>
      </w:pPr>
      <w:r w:rsidRPr="00742937">
        <w:rPr>
          <w:rFonts w:ascii="Times New Roman" w:hAnsi="Times New Roman"/>
          <w:sz w:val="24"/>
          <w:szCs w:val="24"/>
          <w:lang w:val="kk-KZ"/>
        </w:rPr>
        <w:t>І</w:t>
      </w:r>
      <w:r w:rsidR="00A20A1A" w:rsidRPr="00742937">
        <w:rPr>
          <w:rFonts w:ascii="Times New Roman" w:hAnsi="Times New Roman"/>
          <w:sz w:val="24"/>
          <w:szCs w:val="24"/>
          <w:lang w:val="kk-KZ"/>
        </w:rPr>
        <w:t>шектерде</w:t>
      </w:r>
      <w:r>
        <w:rPr>
          <w:rFonts w:ascii="Times New Roman" w:hAnsi="Times New Roman"/>
          <w:sz w:val="24"/>
          <w:szCs w:val="24"/>
          <w:lang w:val="kk-KZ"/>
        </w:rPr>
        <w:t xml:space="preserve"> </w:t>
      </w:r>
      <w:r w:rsidR="00A20A1A" w:rsidRPr="00742937">
        <w:rPr>
          <w:rFonts w:ascii="Times New Roman" w:hAnsi="Times New Roman"/>
          <w:sz w:val="24"/>
          <w:szCs w:val="24"/>
          <w:lang w:val="kk-KZ"/>
        </w:rPr>
        <w:t xml:space="preserve"> ашу процестерінің күшеюінен және олардың моторлы-секреторлы кызметтерінің бұзылуынан газдардың сыртқа шығуы қиындағандықтан аш және тоқ ішектердін газға толып кетуі. Жиі жылқылар, сирек шошқа мен ит ауырады.</w:t>
      </w:r>
    </w:p>
    <w:p w:rsidR="00A20A1A" w:rsidRPr="006B320B" w:rsidRDefault="00A20A1A" w:rsidP="00072B46">
      <w:pPr>
        <w:spacing w:after="0" w:line="240" w:lineRule="auto"/>
        <w:ind w:firstLine="567"/>
        <w:jc w:val="both"/>
        <w:rPr>
          <w:rFonts w:ascii="Times New Roman" w:hAnsi="Times New Roman"/>
          <w:sz w:val="24"/>
          <w:szCs w:val="24"/>
          <w:lang w:val="kk-KZ"/>
        </w:rPr>
      </w:pPr>
      <w:r w:rsidRPr="00742937">
        <w:rPr>
          <w:rFonts w:ascii="Times New Roman" w:hAnsi="Times New Roman"/>
          <w:i/>
          <w:iCs/>
          <w:sz w:val="24"/>
          <w:szCs w:val="24"/>
          <w:lang w:val="kk-KZ"/>
        </w:rPr>
        <w:t>Себептері. </w:t>
      </w:r>
      <w:r w:rsidRPr="00742937">
        <w:rPr>
          <w:rFonts w:ascii="Times New Roman" w:hAnsi="Times New Roman"/>
          <w:sz w:val="24"/>
          <w:szCs w:val="24"/>
          <w:lang w:val="kk-KZ"/>
        </w:rPr>
        <w:t xml:space="preserve">Жылқыларды тез ашығыш шырынды азықтармен азықтандырғаннан және малды шық түскен жайылымдарға жайғаннан болады. </w:t>
      </w:r>
      <w:r w:rsidRPr="006B320B">
        <w:rPr>
          <w:rFonts w:ascii="Times New Roman" w:hAnsi="Times New Roman"/>
          <w:sz w:val="24"/>
          <w:szCs w:val="24"/>
          <w:lang w:val="kk-KZ"/>
        </w:rPr>
        <w:t>Жылқыға жауыннан кейін, шық басқан және шөмеледе қызып кеткен шөптер қауіпті. Метеоризм өте ауыр өтеді, егерде жылқыларды бұзылған азықтармен (шіріген, көгерген, жатып қалған) піскен нанмен, жүгері собығымен, дәнді-дақылдармен азықтандырса [5,6,].</w:t>
      </w:r>
    </w:p>
    <w:p w:rsidR="00A20A1A" w:rsidRPr="006B320B" w:rsidRDefault="00A20A1A" w:rsidP="00072B46">
      <w:pPr>
        <w:spacing w:after="0" w:line="240" w:lineRule="auto"/>
        <w:ind w:firstLine="567"/>
        <w:jc w:val="both"/>
        <w:rPr>
          <w:rFonts w:ascii="Times New Roman" w:hAnsi="Times New Roman"/>
          <w:sz w:val="24"/>
          <w:szCs w:val="24"/>
          <w:lang w:val="kk-KZ"/>
        </w:rPr>
      </w:pPr>
      <w:r w:rsidRPr="006B320B">
        <w:rPr>
          <w:rFonts w:ascii="Times New Roman" w:hAnsi="Times New Roman"/>
          <w:sz w:val="24"/>
          <w:szCs w:val="24"/>
          <w:lang w:val="kk-KZ"/>
        </w:rPr>
        <w:t>Метеоризмнің тууына мүмкіндік туғызатын себептерге жататындар: ауыр жұмысқа жегілгеннен кейін азықтандыру; азықтандырғаннан соң суғару, жылқыларды ауыр жұмысқа пайдалану; улы өсімдіктерден уланғаннан. Кейбір ішектердің метеоризмі механикалық бітелуден және тромбоэмболикалық шаншудан соң ішектердің метеоризмі туындайды.</w:t>
      </w:r>
    </w:p>
    <w:p w:rsidR="00A20A1A" w:rsidRPr="006B320B" w:rsidRDefault="00A20A1A" w:rsidP="00072B46">
      <w:pPr>
        <w:spacing w:after="0" w:line="240" w:lineRule="auto"/>
        <w:ind w:firstLine="567"/>
        <w:jc w:val="both"/>
        <w:rPr>
          <w:rFonts w:ascii="Times New Roman" w:hAnsi="Times New Roman"/>
          <w:sz w:val="24"/>
          <w:szCs w:val="24"/>
          <w:lang w:val="kk-KZ"/>
        </w:rPr>
      </w:pPr>
      <w:r w:rsidRPr="006B320B">
        <w:rPr>
          <w:rFonts w:ascii="Times New Roman" w:hAnsi="Times New Roman"/>
          <w:i/>
          <w:iCs/>
          <w:sz w:val="24"/>
          <w:szCs w:val="24"/>
          <w:lang w:val="kk-KZ"/>
        </w:rPr>
        <w:t>Дамуы. </w:t>
      </w:r>
      <w:r w:rsidRPr="006B320B">
        <w:rPr>
          <w:rFonts w:ascii="Times New Roman" w:hAnsi="Times New Roman"/>
          <w:sz w:val="24"/>
          <w:szCs w:val="24"/>
          <w:lang w:val="kk-KZ"/>
        </w:rPr>
        <w:t xml:space="preserve">Патологиялық процестің шешуші звеносына ішекте ашу процесі күшті жүргендіктен өте көп мөлшерде газдардың (көмірқышқыл газ, метан, азот, күкірті сүтек) жиналуы жатады. Аурудың бастапқы кезінде ішектердің перистальтикасы күшейеді және </w:t>
      </w:r>
      <w:r w:rsidRPr="006B320B">
        <w:rPr>
          <w:rFonts w:ascii="Times New Roman" w:hAnsi="Times New Roman"/>
          <w:sz w:val="24"/>
          <w:szCs w:val="24"/>
          <w:lang w:val="kk-KZ"/>
        </w:rPr>
        <w:lastRenderedPageBreak/>
        <w:t>түйілмелі сипат алады. Біртіндеп перистальтика төмендеп, соңында мүлдем тоқтайды, ішек салданады.</w:t>
      </w:r>
    </w:p>
    <w:p w:rsidR="00A20A1A" w:rsidRPr="006B320B" w:rsidRDefault="00A20A1A" w:rsidP="00072B46">
      <w:pPr>
        <w:spacing w:after="0" w:line="240" w:lineRule="auto"/>
        <w:ind w:firstLine="567"/>
        <w:jc w:val="both"/>
        <w:rPr>
          <w:rFonts w:ascii="Times New Roman" w:hAnsi="Times New Roman"/>
          <w:sz w:val="24"/>
          <w:szCs w:val="24"/>
          <w:lang w:val="kk-KZ"/>
        </w:rPr>
      </w:pPr>
      <w:r w:rsidRPr="006B320B">
        <w:rPr>
          <w:rFonts w:ascii="Times New Roman" w:hAnsi="Times New Roman"/>
          <w:sz w:val="24"/>
          <w:szCs w:val="24"/>
          <w:lang w:val="kk-KZ"/>
        </w:rPr>
        <w:t>Құрсақ қуысының қысымы артып, көк ет ығысады,құрсақ және көкірек қуыстарындағы ағзалар, қан тамырлары және лимфа тамырлары қысылады. Тыныстану және жүрек қызметі қиындайды, улану үдей түседі. Ауыр жағдайларда ішек тұзағы мен бұтағы ығысқандықтан олар бітеледі, шажырқай қатты тартылады, көк ет немесе ішек жыртылады.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6B320B">
        <w:rPr>
          <w:rFonts w:ascii="Times New Roman" w:hAnsi="Times New Roman"/>
          <w:i/>
          <w:iCs/>
          <w:sz w:val="24"/>
          <w:szCs w:val="24"/>
          <w:lang w:val="kk-KZ"/>
        </w:rPr>
        <w:t>Симптомдары. </w:t>
      </w:r>
      <w:r w:rsidRPr="006B320B">
        <w:rPr>
          <w:rFonts w:ascii="Times New Roman" w:hAnsi="Times New Roman"/>
          <w:sz w:val="24"/>
          <w:szCs w:val="24"/>
          <w:lang w:val="kk-KZ"/>
        </w:rPr>
        <w:t xml:space="preserve">Ішектердің ауырсыну синдромы мен мазасыздану мал азықтанғаннан кейін байқалады, ал сонан соң ауырсыну тұрақты және өте азапты болады. </w:t>
      </w:r>
      <w:r w:rsidRPr="00E86B82">
        <w:rPr>
          <w:rFonts w:ascii="Times New Roman" w:hAnsi="Times New Roman"/>
          <w:sz w:val="24"/>
          <w:szCs w:val="24"/>
          <w:lang w:val="kk-KZ"/>
        </w:rPr>
        <w:t>Мал қатты терлейді, алға кедергіні байқамай ұмтыла береді, жерге қалай болса солай құлап түседі, аунайды, арқасымен аунап түседі, ит сияқты шоқиып отырады, қайта тұрады, осылардың бәрі бірнеше рет қайталанады. Іші үлкейген, бөшке тәрізді, анальді саңылауы айналып кеткен, қабыртқасы қатайған, перкуссиялағанда күшті атимпаниялық немесе тимпаниялық, кейде темір сыңғырындай дыбыс естіледі.</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Бастапқы кезде перистальтика күшейген, қатты, соңынан бәсеңдейді және мүлдем тоқтайды. Газдардың бөлінуіде соған байланысты болады. Кілегейлі қабықтар гиперемияланған, көгілдір тартқан. Шеттегі веналар ісінген. Қан қысымы бастапқыда көтерілген, тамыр соғуы жиі, соңынан ол әлсіз, кіші, ал қан қысымы қалыптан төмен. Жүрек түрткісі және саздары күшейген. Тынысы жиі, минутына 25-50, көкірек типті. Ауру жедел дамиды 6-12, кейде 20 сағатқа созылады.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i/>
          <w:iCs/>
          <w:sz w:val="24"/>
          <w:szCs w:val="24"/>
          <w:lang w:val="kk-KZ"/>
        </w:rPr>
        <w:t>Балау. </w:t>
      </w:r>
      <w:r w:rsidRPr="00E86B82">
        <w:rPr>
          <w:rFonts w:ascii="Times New Roman" w:hAnsi="Times New Roman"/>
          <w:sz w:val="24"/>
          <w:szCs w:val="24"/>
          <w:lang w:val="kk-KZ"/>
        </w:rPr>
        <w:t>Ауруға тән ішек метеоризмнің клиникалық белгілері бар болса, анамнездік мәліметтерді ескеріп малға тірі кезінде диагноз қою қиын емес. Күдікті жағдайда тік ішек арқылы зерттейді, барлық ішектердің желденуіне қарап диагнозды анықтайды. Ішектің жыртылуына немесе туыпдаған метеоризмге кауіптенгенде құрсақ қуысы қабырғасын тесіп, пунктатты алады. Егер пунктат сарғыш түсті, мөлдір болса - асқынбаған метеоризм, пунктат қызғыш, құрамында эротроциттер бар-шажырқай қысылғандықтан, странгуляциялық бітелуден ішектің туындаған метеоризмі, пунктатта қан, азық бөліктері бар-ішектің жыртылуы, пунктатта лейкоциттер және эндотелий торшалары бар эксудат-перитонит.</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i/>
          <w:iCs/>
          <w:sz w:val="24"/>
          <w:szCs w:val="24"/>
          <w:lang w:val="kk-KZ"/>
        </w:rPr>
        <w:t>Емі. </w:t>
      </w:r>
      <w:r w:rsidRPr="00E86B82">
        <w:rPr>
          <w:rFonts w:ascii="Times New Roman" w:hAnsi="Times New Roman"/>
          <w:sz w:val="24"/>
          <w:szCs w:val="24"/>
          <w:lang w:val="kk-KZ"/>
        </w:rPr>
        <w:t>«Шаншу» синдромыи (ауырсыну және мазасыздану) басады. Ол үшін 70-100 мл 10 %-ды хлоралгидрат немесе 0,25-0,5 %-ды новокаин ерітіндісін 1 кг дене массасына 1 және 0,5 мл есебінде, 100-200 л магний сульфаты ерітінділерін венаға немесе тері астына 5-10 г анальгиннің судағы ерітіндісін енгізеді. Ішектердің перистальтикасын қалыптастыру үшін венаға 200-300 мл 10 % хлорлы натрий енгізеді немесе тері астына өте аз мөлшерде (0,001-0,002 г) карбохолим қолданады.</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Асқазаннан газды шығару үшін оған зонд енгізеді немесе асқазаның туындаған созылуында оны шуып-шаяды. Ішектер желге толып кеткенде асфмкция құбылысы күшейе бастағанда бүйен немесе үлкен жиек ішектерді сыртқа теуіп тұрған жерден теседі. Ол үшін жіңішке троакар немесе үлксн диаметрлі Бобров инесін пайдаланады. Ашу процестерін басу үшін зонд арқылы 15-20 %-ды ихтиолды 1 л суға ерітіп немесе 1 кг дене массасына 0,4-0,5 мл тимпанол енгізеді.</w:t>
      </w:r>
    </w:p>
    <w:p w:rsidR="00A20A1A" w:rsidRPr="00E86B82"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sz w:val="24"/>
          <w:szCs w:val="24"/>
          <w:lang w:val="kk-KZ"/>
        </w:rPr>
        <w:t>Жүрек қызметі әлсірегенде кофеин, інжу гүл немесе строфанта қолданады. Шаншуды басқаннан соң, ішектердің метеоризмі басылған кезде ішектердегі жиналған, ыдыраған жынды босатуға кіріседі. Ол үшін өсімдік майын немесе іш жүргізуші тұздар және де микробтарға қарсы (ихтиол, фталазол, норсульфазол, левомицитии т.б.) қолданады. Аурудан айыға бастаған малдарға диетикалық азықтандыру ұйымдастырылады.</w:t>
      </w:r>
    </w:p>
    <w:p w:rsidR="00072B46" w:rsidRDefault="00A20A1A" w:rsidP="00072B46">
      <w:pPr>
        <w:spacing w:after="0" w:line="240" w:lineRule="auto"/>
        <w:ind w:firstLine="567"/>
        <w:jc w:val="both"/>
        <w:rPr>
          <w:rFonts w:ascii="Times New Roman" w:hAnsi="Times New Roman"/>
          <w:sz w:val="24"/>
          <w:szCs w:val="24"/>
          <w:lang w:val="kk-KZ"/>
        </w:rPr>
      </w:pPr>
      <w:r w:rsidRPr="00E86B82">
        <w:rPr>
          <w:rFonts w:ascii="Times New Roman" w:hAnsi="Times New Roman"/>
          <w:i/>
          <w:iCs/>
          <w:sz w:val="24"/>
          <w:szCs w:val="24"/>
          <w:lang w:val="kk-KZ"/>
        </w:rPr>
        <w:t>Сақтандыру. </w:t>
      </w:r>
      <w:r w:rsidRPr="00E86B82">
        <w:rPr>
          <w:rFonts w:ascii="Times New Roman" w:hAnsi="Times New Roman"/>
          <w:sz w:val="24"/>
          <w:szCs w:val="24"/>
          <w:lang w:val="kk-KZ"/>
        </w:rPr>
        <w:t>Малдарға тез ашығыш азықтар бермейді. Малдарды шық түскен жайылымдарға және жаңбырдан соң жаймайды.</w:t>
      </w:r>
    </w:p>
    <w:p w:rsidR="00A20A1A" w:rsidRPr="00072B46" w:rsidRDefault="00A20A1A" w:rsidP="00072B46">
      <w:pPr>
        <w:spacing w:after="0" w:line="240" w:lineRule="auto"/>
        <w:ind w:firstLine="567"/>
        <w:jc w:val="both"/>
        <w:rPr>
          <w:rFonts w:ascii="Times New Roman" w:hAnsi="Times New Roman"/>
          <w:sz w:val="24"/>
          <w:szCs w:val="24"/>
          <w:lang w:val="kk-KZ"/>
        </w:rPr>
      </w:pPr>
      <w:r w:rsidRPr="003F6492">
        <w:rPr>
          <w:rFonts w:ascii="Times New Roman" w:hAnsi="Times New Roman"/>
          <w:b/>
          <w:bCs/>
          <w:sz w:val="24"/>
          <w:szCs w:val="24"/>
        </w:rPr>
        <w:t>Ішектердің түйілуі</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sz w:val="24"/>
          <w:szCs w:val="24"/>
        </w:rPr>
        <w:t>    Ішек қабырғасының түйілмелі жиырылуы арқасында оқтын-оқтын мазасызданумен өтетін шаншудың ерекше бір түрі жылқыларда, ірі қара малда (бұзауларда, тайыншаларда), қойларда қырыққаннан кейін, сирек шошқаларда кездеседі.</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lastRenderedPageBreak/>
        <w:t>Себептері. </w:t>
      </w:r>
      <w:r w:rsidRPr="003F6492">
        <w:rPr>
          <w:rFonts w:ascii="Times New Roman" w:hAnsi="Times New Roman"/>
          <w:sz w:val="24"/>
          <w:szCs w:val="24"/>
        </w:rPr>
        <w:t>Энтералгияны қатты желіп, шауып келген, денесі қызған малды желдің өтінде ұстау немесе жаңбыр астында ұстау, мұз аралас сумен суару, көгерген жем - шөппен азықтандыру, малды күзде шық түскен жайылымға жаю және тағы басқа себептер туғызады. Ұзақ мерзім қорада ұстаған төлдер, кенеттен суыққа шалдықса солар жиі ауырады. Жас ірі қара малды қорада тығыз ұстаса, басқа жаққа көлікпен тасымалдаса, стресс әсерлерінен жаппай энтералгияға шалдығуы мүмкін. Жаздың ыстық кезінде, әсіресе денесі қызған малды тез арада суытса энтералгиямен ауырады. Энтералгияның шығу көзіне катаральді гастроэнтеритке шалдыққан малдар жатады [7,8,9].</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Дамуы. </w:t>
      </w:r>
      <w:r w:rsidRPr="003F6492">
        <w:rPr>
          <w:rFonts w:ascii="Times New Roman" w:hAnsi="Times New Roman"/>
          <w:sz w:val="24"/>
          <w:szCs w:val="24"/>
        </w:rPr>
        <w:t>Оқтын-оқтын ішектердің түйілуі вегетативті жүйке жүйесі парасимпатикалық бөлігінің өте қозуы салдарынан туындайды. Бұл ішектің кейбір тұзақтарымын түйілуімен мазасыздану ұстамаларының арасында дамылдау паузасымен өтетін ішектердің сенсорлы-қимылды неврозы. Бұл жағдайда ішектердің ауырсынуының пайда болуы ішек кабырғасының түйілмелі жиырылу кезеңі рецепторлық аппараттың қатты қысылу негізінде пайда болады және ол түйілу канша мезгіл созылса олда сонша мезгіл болады. Осымен ауырсыну-мазасыздану ұстамасының оқтын-оқтын болуын түсіндіруге болады (түйілмелі ауырсынулар).</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sz w:val="24"/>
          <w:szCs w:val="24"/>
        </w:rPr>
        <w:t>Энтералгия оқтын-октын ішектердің түйілуінен болса, онда ішектердің перистальтикасы күшейеді және бірынғай болмайды. Инвагинация, оралу сияқты асқынулар осылардан пайда болады.</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Симптомдары. </w:t>
      </w:r>
      <w:r w:rsidRPr="003F6492">
        <w:rPr>
          <w:rFonts w:ascii="Times New Roman" w:hAnsi="Times New Roman"/>
          <w:sz w:val="24"/>
          <w:szCs w:val="24"/>
        </w:rPr>
        <w:t>«Шаншу» синдромы ауық-ауық қайталанып, ұстамалы түрде өтеді, 10 минутқа дейін созылады. Мал ауырмаған кезде тыныш тұрады. Жем-шөпті жақсы жейді. Бұл кезде сырттан қарағанда аурудың ешкандай нышаны көрінбейді. Ауырған кезде жылқы ішіне қайта-қайта қарайды. Аяқтарымен жерді тарпып, жатуға ыңғайланады, кейде құлап түседі, катты терлейді, аузынан сілекейі шұбырады.</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sz w:val="24"/>
          <w:szCs w:val="24"/>
        </w:rPr>
        <w:t>Ішектердің перистальтикасы «шаншу» кезінің басында күшейеді, соңынан баяулайды, ал «шаншу» ұстамасы қанша созылса, олда сонша мезгіл созылады.</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sz w:val="24"/>
          <w:szCs w:val="24"/>
        </w:rPr>
        <w:t>Нәжістің консистенциясы бастапқыда қалыптағыдай, ал соңында аурудың үдеген мезгілінде борпылдақ сұйыла бастайды, анальді сфинктер және тік ішіек қабырғасы қатты қысылған. Ішектердің кейбір тұзағында газдар жиналуы мүмкін. Дене қызуы, тамыр соғуы және тыныстануы калыпты. әсірссе тыныштану кезеңінде, кейде брадикардия және псирогенді аритмия, бірінші саздың екіленуі байқалады. Рожэ және Шарабрин сынамасында тамыр соғуы минутына 3 -7 рет бәссңдейді.</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sz w:val="24"/>
          <w:szCs w:val="24"/>
        </w:rPr>
        <w:t>Катаральді энтеритте негізінде пайда болған энтералгияда және де ішектердің улануымен аскынғанда, ауру малда кілегейлі қабықтар сарғаяды, тамыр соғуы және тыныс алуы жиілейді, перистальтикасы қатты, дефекациясы жиі бөлінген нәжісі борпылдақ, иісі сасық, қорытылмаған азық бар, қанда нейтрофильді лейкоцитоз, эозинопения, билирубинемия болады.</w:t>
      </w:r>
    </w:p>
    <w:p w:rsidR="00A20A1A" w:rsidRPr="003F6492"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Балау. </w:t>
      </w:r>
      <w:r w:rsidRPr="003F6492">
        <w:rPr>
          <w:rFonts w:ascii="Times New Roman" w:hAnsi="Times New Roman"/>
          <w:sz w:val="24"/>
          <w:szCs w:val="24"/>
        </w:rPr>
        <w:t>Оқтын-оқтын сипаты және «шаншу» синдромының ауруға тәндігі, сол себепті асқынған кезде тірі кезінде диагноз қою қиын емес. Жіті асқазанның созылуы және метеоризмге тән пилороспазмды жоққа шығарады.</w:t>
      </w:r>
    </w:p>
    <w:p w:rsidR="003D65C9" w:rsidRPr="00072B46" w:rsidRDefault="00A20A1A" w:rsidP="00072B46">
      <w:pPr>
        <w:spacing w:after="0" w:line="240" w:lineRule="auto"/>
        <w:ind w:firstLine="567"/>
        <w:jc w:val="both"/>
        <w:rPr>
          <w:rFonts w:ascii="Times New Roman" w:hAnsi="Times New Roman"/>
          <w:sz w:val="24"/>
          <w:szCs w:val="24"/>
        </w:rPr>
      </w:pPr>
      <w:r w:rsidRPr="003F6492">
        <w:rPr>
          <w:rFonts w:ascii="Times New Roman" w:hAnsi="Times New Roman"/>
          <w:i/>
          <w:iCs/>
          <w:sz w:val="24"/>
          <w:szCs w:val="24"/>
        </w:rPr>
        <w:t>Емі. </w:t>
      </w:r>
      <w:r w:rsidRPr="003F6492">
        <w:rPr>
          <w:rFonts w:ascii="Times New Roman" w:hAnsi="Times New Roman"/>
          <w:sz w:val="24"/>
          <w:szCs w:val="24"/>
        </w:rPr>
        <w:t>Ішектердің түйілуін және ауырсынуды басу үшін тері астына атропин сульфатын (0,02-0,04), платифиллин гидротартратын (0,015-0,07) енгізеді. Тахикардиясы бар улануларда және қан кысымы төмен болғанда ауырсынуды басу үшін венаға 30-50 мл 10 % анальгин немесе натрий хлоридінің изотоникалық ерітіндісіндегі 150-250 мл 0,25 % новокаин енгізеді. Ішке 20-50 мл эфирлі-валериан тұнбасын береді. Тері астына 0,02-0,04 г эфедрин гидрохлоридин енгізеді. Жылы клизма, массаж (уқалау) жылылап орау, инфрақызыл сәулесін және жылу процедураларыи қолдану жақсы нәтиже береді.</w:t>
      </w:r>
    </w:p>
    <w:p w:rsidR="00A20A1A" w:rsidRDefault="00A25828" w:rsidP="00213EED">
      <w:pPr>
        <w:spacing w:after="0" w:line="240" w:lineRule="auto"/>
        <w:jc w:val="both"/>
        <w:rPr>
          <w:rFonts w:ascii="Times New Roman" w:hAnsi="Times New Roman"/>
          <w:b/>
          <w:sz w:val="24"/>
          <w:szCs w:val="24"/>
          <w:lang w:val="kk-KZ"/>
        </w:rPr>
      </w:pPr>
      <w:r w:rsidRPr="00A25828">
        <w:rPr>
          <w:rFonts w:ascii="Times New Roman" w:hAnsi="Times New Roman"/>
          <w:b/>
          <w:sz w:val="24"/>
          <w:szCs w:val="24"/>
          <w:lang w:val="kk-KZ"/>
        </w:rPr>
        <w:t>Бақылау сұрақтары:</w:t>
      </w:r>
    </w:p>
    <w:p w:rsidR="00A25828" w:rsidRDefault="00A25828"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1.</w:t>
      </w:r>
      <w:r w:rsidRPr="00A25828">
        <w:rPr>
          <w:rFonts w:ascii="Times New Roman" w:hAnsi="Times New Roman"/>
          <w:sz w:val="24"/>
          <w:szCs w:val="24"/>
          <w:lang w:val="kk-KZ"/>
        </w:rPr>
        <w:t>Ішектің түйелуі дегеніміз не?</w:t>
      </w:r>
    </w:p>
    <w:p w:rsidR="00A25828" w:rsidRDefault="00A25828"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2.</w:t>
      </w:r>
      <w:r w:rsidRPr="006C5BAD">
        <w:rPr>
          <w:lang w:val="kk-KZ"/>
        </w:rPr>
        <w:t xml:space="preserve"> </w:t>
      </w:r>
      <w:r w:rsidRPr="00A25828">
        <w:rPr>
          <w:rFonts w:ascii="Times New Roman" w:hAnsi="Times New Roman"/>
          <w:sz w:val="24"/>
          <w:szCs w:val="24"/>
          <w:lang w:val="kk-KZ"/>
        </w:rPr>
        <w:t>Ішек метеоризмі</w:t>
      </w:r>
      <w:r>
        <w:rPr>
          <w:rFonts w:ascii="Times New Roman" w:hAnsi="Times New Roman"/>
          <w:sz w:val="24"/>
          <w:szCs w:val="24"/>
          <w:lang w:val="kk-KZ"/>
        </w:rPr>
        <w:t xml:space="preserve"> дегеніміз не?</w:t>
      </w:r>
    </w:p>
    <w:p w:rsidR="00A25828" w:rsidRDefault="00A25828"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3. Шаншу синдромын атаңыз?</w:t>
      </w:r>
    </w:p>
    <w:p w:rsidR="00AE2528" w:rsidRDefault="00AE2528"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4.Ішек түйелу симптомдарын атаңыз?</w:t>
      </w:r>
    </w:p>
    <w:p w:rsidR="005279E4" w:rsidRDefault="005279E4"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5.Ішек метеоризмі симптомыдары?</w:t>
      </w:r>
    </w:p>
    <w:p w:rsidR="005E544B" w:rsidRPr="00072B46" w:rsidRDefault="000845CA" w:rsidP="00072B46">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0845CA">
        <w:rPr>
          <w:rFonts w:ascii="Times New Roman" w:hAnsi="Times New Roman"/>
          <w:b/>
          <w:sz w:val="24"/>
          <w:szCs w:val="24"/>
          <w:lang w:val="kk-KZ"/>
        </w:rPr>
        <w:t>Әде</w:t>
      </w:r>
      <w:r w:rsidR="00072B46">
        <w:rPr>
          <w:rFonts w:ascii="Times New Roman" w:hAnsi="Times New Roman"/>
          <w:b/>
          <w:sz w:val="24"/>
          <w:szCs w:val="24"/>
          <w:lang w:val="kk-KZ"/>
        </w:rPr>
        <w:t xml:space="preserve">биеттер </w:t>
      </w:r>
      <w:r w:rsidRPr="000845CA">
        <w:rPr>
          <w:rFonts w:ascii="Times New Roman" w:hAnsi="Times New Roman"/>
          <w:b/>
          <w:sz w:val="24"/>
          <w:szCs w:val="24"/>
          <w:lang w:val="kk-KZ"/>
        </w:rPr>
        <w:t>тізімі:</w:t>
      </w:r>
      <w:r w:rsidR="00072B46">
        <w:rPr>
          <w:rFonts w:ascii="Times New Roman" w:hAnsi="Times New Roman"/>
          <w:b/>
          <w:sz w:val="24"/>
          <w:szCs w:val="24"/>
          <w:lang w:val="kk-KZ"/>
        </w:rPr>
        <w:t xml:space="preserve"> 3, с. 268-275.</w:t>
      </w:r>
    </w:p>
    <w:p w:rsidR="00DB0E9A" w:rsidRDefault="00DB0E9A" w:rsidP="00072B46">
      <w:pPr>
        <w:spacing w:after="0" w:line="240" w:lineRule="auto"/>
        <w:rPr>
          <w:rFonts w:ascii="Times New Roman" w:hAnsi="Times New Roman"/>
          <w:b/>
          <w:sz w:val="24"/>
          <w:szCs w:val="24"/>
          <w:lang w:val="kk-KZ"/>
        </w:rPr>
      </w:pPr>
    </w:p>
    <w:p w:rsidR="000845CA" w:rsidRDefault="00136711" w:rsidP="00072B46">
      <w:pPr>
        <w:spacing w:after="0" w:line="240" w:lineRule="auto"/>
        <w:rPr>
          <w:rFonts w:ascii="Times New Roman" w:hAnsi="Times New Roman"/>
          <w:b/>
          <w:sz w:val="24"/>
          <w:szCs w:val="24"/>
          <w:lang w:val="kk-KZ"/>
        </w:rPr>
      </w:pPr>
      <w:r w:rsidRPr="004824B3">
        <w:rPr>
          <w:rFonts w:ascii="Times New Roman" w:hAnsi="Times New Roman"/>
          <w:b/>
          <w:sz w:val="24"/>
          <w:szCs w:val="24"/>
          <w:lang w:val="kk-KZ"/>
        </w:rPr>
        <w:t>Т</w:t>
      </w:r>
      <w:r w:rsidRPr="00136711">
        <w:rPr>
          <w:rFonts w:ascii="Times New Roman" w:hAnsi="Times New Roman"/>
          <w:b/>
          <w:sz w:val="24"/>
          <w:szCs w:val="24"/>
          <w:lang w:val="kk-KZ"/>
        </w:rPr>
        <w:t xml:space="preserve">ақырыбы № </w:t>
      </w:r>
      <w:r>
        <w:rPr>
          <w:rFonts w:ascii="Times New Roman" w:hAnsi="Times New Roman"/>
          <w:b/>
          <w:sz w:val="24"/>
          <w:szCs w:val="24"/>
          <w:lang w:val="kk-KZ"/>
        </w:rPr>
        <w:t>8</w:t>
      </w:r>
      <w:r w:rsidRPr="00136711">
        <w:rPr>
          <w:rFonts w:ascii="Times New Roman" w:hAnsi="Times New Roman"/>
          <w:b/>
          <w:sz w:val="24"/>
          <w:szCs w:val="24"/>
          <w:lang w:val="kk-KZ"/>
        </w:rPr>
        <w:t xml:space="preserve"> </w:t>
      </w:r>
      <w:r w:rsidR="00072B46">
        <w:rPr>
          <w:rFonts w:ascii="Times New Roman" w:hAnsi="Times New Roman"/>
          <w:b/>
          <w:sz w:val="24"/>
          <w:szCs w:val="24"/>
          <w:lang w:val="kk-KZ"/>
        </w:rPr>
        <w:t xml:space="preserve">. </w:t>
      </w:r>
      <w:r w:rsidRPr="00136711">
        <w:rPr>
          <w:rFonts w:ascii="Times New Roman" w:hAnsi="Times New Roman"/>
          <w:b/>
          <w:sz w:val="24"/>
          <w:szCs w:val="24"/>
          <w:lang w:val="kk-KZ"/>
        </w:rPr>
        <w:t>«Дем алу мүшелерінің аурулары»</w:t>
      </w:r>
      <w:r w:rsidR="00072B46">
        <w:rPr>
          <w:rFonts w:ascii="Times New Roman" w:hAnsi="Times New Roman"/>
          <w:b/>
          <w:sz w:val="24"/>
          <w:szCs w:val="24"/>
          <w:lang w:val="kk-KZ"/>
        </w:rPr>
        <w:t>.</w:t>
      </w:r>
    </w:p>
    <w:p w:rsidR="00F1187D" w:rsidRDefault="000845CA" w:rsidP="00072B46">
      <w:pPr>
        <w:spacing w:after="0" w:line="240" w:lineRule="auto"/>
        <w:rPr>
          <w:rFonts w:ascii="Times New Roman" w:hAnsi="Times New Roman"/>
          <w:b/>
          <w:sz w:val="24"/>
          <w:szCs w:val="24"/>
          <w:lang w:val="kk-KZ"/>
        </w:rPr>
      </w:pPr>
      <w:r>
        <w:rPr>
          <w:rFonts w:ascii="Times New Roman" w:hAnsi="Times New Roman"/>
          <w:b/>
          <w:sz w:val="24"/>
          <w:szCs w:val="24"/>
          <w:lang w:val="kk-KZ"/>
        </w:rPr>
        <w:t>Мақсаты:</w:t>
      </w:r>
      <w:r w:rsidRPr="000845CA">
        <w:rPr>
          <w:rFonts w:ascii="Times New Roman" w:hAnsi="Times New Roman"/>
          <w:b/>
          <w:sz w:val="24"/>
          <w:szCs w:val="24"/>
          <w:lang w:val="kk-KZ"/>
        </w:rPr>
        <w:t xml:space="preserve"> </w:t>
      </w:r>
      <w:r w:rsidRPr="000845CA">
        <w:rPr>
          <w:rFonts w:ascii="Times New Roman" w:hAnsi="Times New Roman"/>
          <w:sz w:val="24"/>
          <w:szCs w:val="24"/>
          <w:lang w:val="kk-KZ"/>
        </w:rPr>
        <w:t>Дем алу мүшелерінің ауруларын оқып үйрену</w:t>
      </w:r>
      <w:r w:rsidR="00072B46">
        <w:rPr>
          <w:rFonts w:ascii="Times New Roman" w:hAnsi="Times New Roman"/>
          <w:sz w:val="24"/>
          <w:szCs w:val="24"/>
          <w:lang w:val="kk-KZ"/>
        </w:rPr>
        <w:t>.</w:t>
      </w:r>
    </w:p>
    <w:p w:rsidR="00136711" w:rsidRPr="000845CA" w:rsidRDefault="00136711" w:rsidP="00072B46">
      <w:pPr>
        <w:spacing w:after="0" w:line="240" w:lineRule="auto"/>
        <w:rPr>
          <w:rFonts w:ascii="Times New Roman" w:hAnsi="Times New Roman"/>
          <w:b/>
          <w:sz w:val="24"/>
          <w:szCs w:val="24"/>
          <w:lang w:val="kk-KZ"/>
        </w:rPr>
      </w:pPr>
      <w:r w:rsidRPr="000845CA">
        <w:rPr>
          <w:rFonts w:ascii="Times New Roman" w:hAnsi="Times New Roman"/>
          <w:b/>
          <w:sz w:val="24"/>
          <w:szCs w:val="24"/>
          <w:lang w:val="kk-KZ"/>
        </w:rPr>
        <w:t>Жоспар:</w:t>
      </w:r>
    </w:p>
    <w:p w:rsidR="00136711" w:rsidRPr="00072B46" w:rsidRDefault="00136711" w:rsidP="00072B46">
      <w:pPr>
        <w:numPr>
          <w:ilvl w:val="1"/>
          <w:numId w:val="3"/>
        </w:numPr>
        <w:tabs>
          <w:tab w:val="clear" w:pos="1440"/>
          <w:tab w:val="num" w:pos="284"/>
        </w:tabs>
        <w:spacing w:after="0" w:line="240" w:lineRule="auto"/>
        <w:ind w:left="284" w:hanging="284"/>
        <w:rPr>
          <w:rFonts w:ascii="Times New Roman" w:hAnsi="Times New Roman"/>
          <w:sz w:val="24"/>
          <w:szCs w:val="24"/>
          <w:lang w:val="kk-KZ"/>
        </w:rPr>
      </w:pPr>
      <w:r w:rsidRPr="00136711">
        <w:rPr>
          <w:rFonts w:ascii="Times New Roman" w:hAnsi="Times New Roman"/>
          <w:bCs/>
          <w:sz w:val="24"/>
          <w:szCs w:val="24"/>
          <w:lang w:val="kk-KZ"/>
        </w:rPr>
        <w:t>Фарингит</w:t>
      </w:r>
      <w:r w:rsidR="00072B46">
        <w:rPr>
          <w:rFonts w:ascii="Times New Roman" w:hAnsi="Times New Roman"/>
          <w:bCs/>
          <w:sz w:val="24"/>
          <w:szCs w:val="24"/>
          <w:lang w:val="kk-KZ"/>
        </w:rPr>
        <w:t>;</w:t>
      </w:r>
    </w:p>
    <w:p w:rsidR="00136711" w:rsidRPr="00072B46" w:rsidRDefault="00136711" w:rsidP="00072B46">
      <w:pPr>
        <w:numPr>
          <w:ilvl w:val="1"/>
          <w:numId w:val="3"/>
        </w:numPr>
        <w:tabs>
          <w:tab w:val="clear" w:pos="1440"/>
          <w:tab w:val="num" w:pos="284"/>
        </w:tabs>
        <w:spacing w:after="0" w:line="240" w:lineRule="auto"/>
        <w:ind w:left="284" w:hanging="284"/>
        <w:rPr>
          <w:rFonts w:ascii="Times New Roman" w:hAnsi="Times New Roman"/>
          <w:sz w:val="24"/>
          <w:szCs w:val="24"/>
          <w:lang w:val="kk-KZ"/>
        </w:rPr>
      </w:pPr>
      <w:r w:rsidRPr="00136711">
        <w:rPr>
          <w:rFonts w:ascii="Times New Roman" w:hAnsi="Times New Roman"/>
          <w:bCs/>
          <w:sz w:val="24"/>
          <w:szCs w:val="24"/>
          <w:lang w:val="kk-KZ"/>
        </w:rPr>
        <w:t>Ларингит</w:t>
      </w:r>
      <w:r w:rsidRPr="00136711">
        <w:rPr>
          <w:rFonts w:ascii="Times New Roman" w:hAnsi="Times New Roman"/>
          <w:sz w:val="24"/>
          <w:szCs w:val="24"/>
          <w:lang w:val="kk-KZ"/>
        </w:rPr>
        <w:t> </w:t>
      </w:r>
      <w:r w:rsidR="00072B46">
        <w:rPr>
          <w:rFonts w:ascii="Times New Roman" w:hAnsi="Times New Roman"/>
          <w:sz w:val="24"/>
          <w:szCs w:val="24"/>
          <w:lang w:val="kk-KZ"/>
        </w:rPr>
        <w:t>;</w:t>
      </w:r>
    </w:p>
    <w:p w:rsidR="00136711" w:rsidRPr="00072B46" w:rsidRDefault="00136711" w:rsidP="00072B46">
      <w:pPr>
        <w:numPr>
          <w:ilvl w:val="1"/>
          <w:numId w:val="3"/>
        </w:numPr>
        <w:tabs>
          <w:tab w:val="clear" w:pos="1440"/>
          <w:tab w:val="num" w:pos="284"/>
        </w:tabs>
        <w:spacing w:after="0" w:line="240" w:lineRule="auto"/>
        <w:ind w:left="284" w:hanging="284"/>
        <w:rPr>
          <w:rFonts w:ascii="Times New Roman" w:hAnsi="Times New Roman"/>
          <w:sz w:val="24"/>
          <w:szCs w:val="24"/>
          <w:lang w:val="kk-KZ"/>
        </w:rPr>
      </w:pPr>
      <w:r w:rsidRPr="00136711">
        <w:rPr>
          <w:rFonts w:ascii="Times New Roman" w:hAnsi="Times New Roman"/>
          <w:bCs/>
          <w:sz w:val="24"/>
          <w:szCs w:val="24"/>
          <w:lang w:val="kk-KZ"/>
        </w:rPr>
        <w:t>Плеврит</w:t>
      </w:r>
      <w:r w:rsidRPr="00136711">
        <w:rPr>
          <w:rFonts w:ascii="Times New Roman" w:hAnsi="Times New Roman"/>
          <w:sz w:val="24"/>
          <w:szCs w:val="24"/>
          <w:lang w:val="kk-KZ"/>
        </w:rPr>
        <w:t> </w:t>
      </w:r>
      <w:r w:rsidR="00072B46">
        <w:rPr>
          <w:rFonts w:ascii="Times New Roman" w:hAnsi="Times New Roman"/>
          <w:sz w:val="24"/>
          <w:szCs w:val="24"/>
          <w:lang w:val="kk-KZ"/>
        </w:rPr>
        <w:t>.</w:t>
      </w:r>
    </w:p>
    <w:p w:rsidR="00A20A1A" w:rsidRPr="00136711" w:rsidRDefault="00A20A1A" w:rsidP="00072B46">
      <w:pPr>
        <w:spacing w:after="0" w:line="240" w:lineRule="auto"/>
        <w:ind w:firstLine="567"/>
        <w:jc w:val="both"/>
        <w:rPr>
          <w:rFonts w:ascii="Times New Roman" w:hAnsi="Times New Roman"/>
          <w:sz w:val="24"/>
          <w:szCs w:val="24"/>
          <w:lang w:val="kk-KZ"/>
        </w:rPr>
      </w:pPr>
      <w:r w:rsidRPr="003F6492">
        <w:rPr>
          <w:rFonts w:ascii="Times New Roman" w:hAnsi="Times New Roman"/>
          <w:b/>
          <w:bCs/>
          <w:sz w:val="24"/>
          <w:szCs w:val="24"/>
          <w:lang w:val="kk-KZ"/>
        </w:rPr>
        <w:t>Фарингит</w:t>
      </w:r>
      <w:r w:rsidRPr="003F6492">
        <w:rPr>
          <w:rFonts w:ascii="Times New Roman" w:hAnsi="Times New Roman"/>
          <w:sz w:val="24"/>
          <w:szCs w:val="24"/>
          <w:lang w:val="kk-KZ"/>
        </w:rPr>
        <w:t> (грек. pharynx — жұтқыншақ) — жұтқыншақтың кілегей қабығының қабынуы. Фарингит жедел респираторлы аурулардың, тұмаудың, т.б. жұқпалы аурулардың әсерінен болады. Кейде жұтқыншаққа әр түрлі </w:t>
      </w:r>
      <w:hyperlink r:id="rId12" w:tooltip="Фактор" w:history="1">
        <w:r w:rsidRPr="00136711">
          <w:rPr>
            <w:rStyle w:val="a7"/>
            <w:rFonts w:ascii="Times New Roman" w:hAnsi="Times New Roman"/>
            <w:color w:val="auto"/>
            <w:sz w:val="24"/>
            <w:szCs w:val="24"/>
            <w:u w:val="none"/>
            <w:lang w:val="kk-KZ"/>
          </w:rPr>
          <w:t>факторлардың</w:t>
        </w:r>
      </w:hyperlink>
      <w:r w:rsidRPr="00136711">
        <w:rPr>
          <w:rFonts w:ascii="Times New Roman" w:hAnsi="Times New Roman"/>
          <w:sz w:val="24"/>
          <w:szCs w:val="24"/>
          <w:lang w:val="kk-KZ"/>
        </w:rPr>
        <w:t> әсер етуінен де (мысалы, ауыз арқылы суық ауамен демалғанда немесе қатты суықта сөйлескенде, сондай-ақ өте ыстық не өте суық тағам жегенде) дамиды. Фарингиттің екі түрі бар. Жедел Фарингит көбінесе жұқпалы болады. Бұл кезде жұтқыншақтың кілегей қабығы қызарып ісінеді. Науқас адамның тамағы құрғап, жыбырлаған сияқты, бір нәрсе кілегей қабыққа жабысып тұрғандай сезінеді. Дене </w:t>
      </w:r>
      <w:hyperlink r:id="rId13" w:tooltip="Температура" w:history="1">
        <w:r w:rsidRPr="00136711">
          <w:rPr>
            <w:rStyle w:val="a7"/>
            <w:rFonts w:ascii="Times New Roman" w:hAnsi="Times New Roman"/>
            <w:color w:val="auto"/>
            <w:sz w:val="24"/>
            <w:szCs w:val="24"/>
            <w:u w:val="none"/>
            <w:lang w:val="kk-KZ"/>
          </w:rPr>
          <w:t>температурасы</w:t>
        </w:r>
      </w:hyperlink>
      <w:r w:rsidRPr="00136711">
        <w:rPr>
          <w:rFonts w:ascii="Times New Roman" w:hAnsi="Times New Roman"/>
          <w:sz w:val="24"/>
          <w:szCs w:val="24"/>
          <w:lang w:val="kk-KZ"/>
        </w:rPr>
        <w:t> қалыпты болады. Егер Фарингиттің жедел түрін дәл уақытында емдемесе, ол созылмалы түріне ауысады. Бұл кезде жұтқыншаққа өте көп мөлшерде қақырық жиналады, соның салдарынан ауру адам үнемі жөтеліп, қақырық тастайды, әсіресе бұл таңертеңгілік мезгілде байқалады. Кейде көп жөтелгеннен науқастың жүрегі айнып, құсуы да мүмкін. Фарингиттің созылмалы түрінің дамуына созылмалы тұмау, тонзиллит, мұрын қуысының іріңді қабынуы, тіс кариесі, </w:t>
      </w:r>
      <w:hyperlink r:id="rId14" w:tooltip="Организм" w:history="1">
        <w:r w:rsidRPr="00136711">
          <w:rPr>
            <w:rStyle w:val="a7"/>
            <w:rFonts w:ascii="Times New Roman" w:hAnsi="Times New Roman"/>
            <w:color w:val="auto"/>
            <w:sz w:val="24"/>
            <w:szCs w:val="24"/>
            <w:u w:val="none"/>
            <w:lang w:val="kk-KZ"/>
          </w:rPr>
          <w:t>организмде</w:t>
        </w:r>
      </w:hyperlink>
      <w:r w:rsidRPr="00136711">
        <w:rPr>
          <w:rFonts w:ascii="Times New Roman" w:hAnsi="Times New Roman"/>
          <w:sz w:val="24"/>
          <w:szCs w:val="24"/>
          <w:lang w:val="kk-KZ"/>
        </w:rPr>
        <w:t> </w:t>
      </w:r>
      <w:hyperlink r:id="rId15" w:tooltip="Зат" w:history="1">
        <w:r w:rsidRPr="00136711">
          <w:rPr>
            <w:rStyle w:val="a7"/>
            <w:rFonts w:ascii="Times New Roman" w:hAnsi="Times New Roman"/>
            <w:color w:val="auto"/>
            <w:sz w:val="24"/>
            <w:szCs w:val="24"/>
            <w:u w:val="none"/>
            <w:lang w:val="kk-KZ"/>
          </w:rPr>
          <w:t>зат</w:t>
        </w:r>
      </w:hyperlink>
      <w:r w:rsidRPr="00136711">
        <w:rPr>
          <w:rFonts w:ascii="Times New Roman" w:hAnsi="Times New Roman"/>
          <w:sz w:val="24"/>
          <w:szCs w:val="24"/>
          <w:lang w:val="kk-KZ"/>
        </w:rPr>
        <w:t> алмасу процесінің </w:t>
      </w:r>
      <w:hyperlink r:id="rId16" w:tooltip="Бұзылуы (мұндай бет жоқ)" w:history="1">
        <w:r w:rsidRPr="00136711">
          <w:rPr>
            <w:rStyle w:val="a7"/>
            <w:rFonts w:ascii="Times New Roman" w:hAnsi="Times New Roman"/>
            <w:color w:val="auto"/>
            <w:sz w:val="24"/>
            <w:szCs w:val="24"/>
            <w:u w:val="none"/>
            <w:lang w:val="kk-KZ"/>
          </w:rPr>
          <w:t>бұзылуы</w:t>
        </w:r>
      </w:hyperlink>
      <w:r w:rsidRPr="00136711">
        <w:rPr>
          <w:rFonts w:ascii="Times New Roman" w:hAnsi="Times New Roman"/>
          <w:sz w:val="24"/>
          <w:szCs w:val="24"/>
          <w:lang w:val="kk-KZ"/>
        </w:rPr>
        <w:t>, </w:t>
      </w:r>
      <w:hyperlink r:id="rId17" w:tooltip="Жүрек" w:history="1">
        <w:r w:rsidRPr="00136711">
          <w:rPr>
            <w:rStyle w:val="a7"/>
            <w:rFonts w:ascii="Times New Roman" w:hAnsi="Times New Roman"/>
            <w:color w:val="auto"/>
            <w:sz w:val="24"/>
            <w:szCs w:val="24"/>
            <w:u w:val="none"/>
            <w:lang w:val="kk-KZ"/>
          </w:rPr>
          <w:t>жүрек</w:t>
        </w:r>
      </w:hyperlink>
      <w:r w:rsidRPr="00136711">
        <w:rPr>
          <w:rFonts w:ascii="Times New Roman" w:hAnsi="Times New Roman"/>
          <w:sz w:val="24"/>
          <w:szCs w:val="24"/>
          <w:lang w:val="kk-KZ"/>
        </w:rPr>
        <w:t>, </w:t>
      </w:r>
      <w:hyperlink r:id="rId18" w:tooltip="Бауыр" w:history="1">
        <w:r w:rsidRPr="00136711">
          <w:rPr>
            <w:rStyle w:val="a7"/>
            <w:rFonts w:ascii="Times New Roman" w:hAnsi="Times New Roman"/>
            <w:color w:val="auto"/>
            <w:sz w:val="24"/>
            <w:szCs w:val="24"/>
            <w:u w:val="none"/>
            <w:lang w:val="kk-KZ"/>
          </w:rPr>
          <w:t>бауыр</w:t>
        </w:r>
      </w:hyperlink>
      <w:r w:rsidRPr="00136711">
        <w:rPr>
          <w:rFonts w:ascii="Times New Roman" w:hAnsi="Times New Roman"/>
          <w:sz w:val="24"/>
          <w:szCs w:val="24"/>
          <w:lang w:val="kk-KZ"/>
        </w:rPr>
        <w:t> және </w:t>
      </w:r>
      <w:hyperlink r:id="rId19" w:tooltip="Бүйрек" w:history="1">
        <w:r w:rsidRPr="00136711">
          <w:rPr>
            <w:rStyle w:val="a7"/>
            <w:rFonts w:ascii="Times New Roman" w:hAnsi="Times New Roman"/>
            <w:color w:val="auto"/>
            <w:sz w:val="24"/>
            <w:szCs w:val="24"/>
            <w:u w:val="none"/>
            <w:lang w:val="kk-KZ"/>
          </w:rPr>
          <w:t>бүйрек</w:t>
        </w:r>
      </w:hyperlink>
      <w:r w:rsidRPr="00136711">
        <w:rPr>
          <w:rFonts w:ascii="Times New Roman" w:hAnsi="Times New Roman"/>
          <w:sz w:val="24"/>
          <w:szCs w:val="24"/>
          <w:lang w:val="kk-KZ"/>
        </w:rPr>
        <w:t> аурулары себеп болады. Сондай-ақ Фарингиттің дамуына ауаның өте құрғақ болуы, темп-раның күрт өзгеруі, ауадағы шаң-тозаң және зиянды заттардың қалыпты мөлшерден көп болуы да үлкен әсер етеді. Емі: Фарингитке шалдықтыратын жағдайларды болдырмау; денені шынықтыру. Егер дене температурасы көтерілсе, оны төмендетін дәрі-дәрмектер ішу; антисептикалық ерітінділермен тамақты шаю; ингаляция жасау. Фарингитпен жануарлар да ауырады. Оған суық ауа райы, малдың кейбір жұқпалы аурулары: </w:t>
      </w:r>
      <w:hyperlink r:id="rId20" w:tooltip="Түйнеме" w:history="1">
        <w:r w:rsidRPr="00136711">
          <w:rPr>
            <w:rStyle w:val="a7"/>
            <w:rFonts w:ascii="Times New Roman" w:hAnsi="Times New Roman"/>
            <w:color w:val="auto"/>
            <w:sz w:val="24"/>
            <w:szCs w:val="24"/>
            <w:u w:val="none"/>
            <w:lang w:val="kk-KZ"/>
          </w:rPr>
          <w:t>түйнеме</w:t>
        </w:r>
      </w:hyperlink>
      <w:r w:rsidRPr="00136711">
        <w:rPr>
          <w:rFonts w:ascii="Times New Roman" w:hAnsi="Times New Roman"/>
          <w:sz w:val="24"/>
          <w:szCs w:val="24"/>
          <w:lang w:val="kk-KZ"/>
        </w:rPr>
        <w:t>, </w:t>
      </w:r>
      <w:hyperlink r:id="rId21" w:tooltip="Сақау (мұндай бет жоқ)" w:history="1">
        <w:r w:rsidRPr="00136711">
          <w:rPr>
            <w:rStyle w:val="a7"/>
            <w:rFonts w:ascii="Times New Roman" w:hAnsi="Times New Roman"/>
            <w:color w:val="auto"/>
            <w:sz w:val="24"/>
            <w:szCs w:val="24"/>
            <w:u w:val="none"/>
            <w:lang w:val="kk-KZ"/>
          </w:rPr>
          <w:t>сақау</w:t>
        </w:r>
      </w:hyperlink>
      <w:r w:rsidRPr="00136711">
        <w:rPr>
          <w:rFonts w:ascii="Times New Roman" w:hAnsi="Times New Roman"/>
          <w:sz w:val="24"/>
          <w:szCs w:val="24"/>
          <w:lang w:val="kk-KZ"/>
        </w:rPr>
        <w:t> (жылқыда), </w:t>
      </w:r>
      <w:hyperlink r:id="rId22" w:tooltip="Пастереллез (мұндай бет жоқ)" w:history="1">
        <w:r w:rsidRPr="00136711">
          <w:rPr>
            <w:rStyle w:val="a7"/>
            <w:rFonts w:ascii="Times New Roman" w:hAnsi="Times New Roman"/>
            <w:color w:val="auto"/>
            <w:sz w:val="24"/>
            <w:szCs w:val="24"/>
            <w:u w:val="none"/>
            <w:lang w:val="kk-KZ"/>
          </w:rPr>
          <w:t>пастереллез</w:t>
        </w:r>
      </w:hyperlink>
      <w:r w:rsidRPr="00136711">
        <w:rPr>
          <w:rFonts w:ascii="Times New Roman" w:hAnsi="Times New Roman"/>
          <w:sz w:val="24"/>
          <w:szCs w:val="24"/>
          <w:lang w:val="kk-KZ"/>
        </w:rPr>
        <w:t>, т.б. себеп болады. Мал ауырғанда қорегін жұтуы қиындап, аузынан сілекей ағады. Тамағынан өтпеген жемінің қалдығы танауынан түседі. Дене температурасы көтеріліп, жұтқыншақ маңы ісінеді. Малды жылы жерге жатқызып, сульфаниамидтер және антибиотиктер береді, серотерап. (гамма-глобулинді егу) ем қолданылады.</w:t>
      </w:r>
    </w:p>
    <w:p w:rsidR="00A20A1A" w:rsidRPr="003F6492" w:rsidRDefault="00A20A1A" w:rsidP="00072B46">
      <w:pPr>
        <w:spacing w:after="0" w:line="240" w:lineRule="auto"/>
        <w:ind w:firstLine="567"/>
        <w:jc w:val="both"/>
        <w:rPr>
          <w:rFonts w:ascii="Times New Roman" w:hAnsi="Times New Roman"/>
          <w:sz w:val="24"/>
          <w:szCs w:val="24"/>
          <w:lang w:val="kk-KZ"/>
        </w:rPr>
      </w:pPr>
      <w:r w:rsidRPr="00136711">
        <w:rPr>
          <w:rFonts w:ascii="Times New Roman" w:hAnsi="Times New Roman"/>
          <w:b/>
          <w:bCs/>
          <w:sz w:val="24"/>
          <w:szCs w:val="24"/>
          <w:lang w:val="kk-KZ"/>
        </w:rPr>
        <w:t>Ларингит</w:t>
      </w:r>
      <w:r w:rsidRPr="00136711">
        <w:rPr>
          <w:rFonts w:ascii="Times New Roman" w:hAnsi="Times New Roman"/>
          <w:sz w:val="24"/>
          <w:szCs w:val="24"/>
          <w:lang w:val="kk-KZ"/>
        </w:rPr>
        <w:t> (</w:t>
      </w:r>
      <w:r w:rsidRPr="00136711">
        <w:rPr>
          <w:rFonts w:ascii="Times New Roman" w:hAnsi="Times New Roman"/>
          <w:i/>
          <w:iCs/>
          <w:sz w:val="24"/>
          <w:szCs w:val="24"/>
          <w:lang w:val="kk-KZ"/>
        </w:rPr>
        <w:t>грек. lаrynx — көмекей</w:t>
      </w:r>
      <w:r w:rsidRPr="00136711">
        <w:rPr>
          <w:rFonts w:ascii="Times New Roman" w:hAnsi="Times New Roman"/>
          <w:sz w:val="24"/>
          <w:szCs w:val="24"/>
          <w:lang w:val="kk-KZ"/>
        </w:rPr>
        <w:t>) — көмекей кілегей қабығының қабынуы. Ларингиттің </w:t>
      </w:r>
      <w:r w:rsidRPr="00136711">
        <w:rPr>
          <w:rFonts w:ascii="Times New Roman" w:hAnsi="Times New Roman"/>
          <w:i/>
          <w:iCs/>
          <w:sz w:val="24"/>
          <w:szCs w:val="24"/>
          <w:lang w:val="kk-KZ"/>
        </w:rPr>
        <w:t>жедел</w:t>
      </w:r>
      <w:r w:rsidRPr="00136711">
        <w:rPr>
          <w:rFonts w:ascii="Times New Roman" w:hAnsi="Times New Roman"/>
          <w:sz w:val="24"/>
          <w:szCs w:val="24"/>
          <w:lang w:val="kk-KZ"/>
        </w:rPr>
        <w:t> және </w:t>
      </w:r>
      <w:r w:rsidRPr="00136711">
        <w:rPr>
          <w:rFonts w:ascii="Times New Roman" w:hAnsi="Times New Roman"/>
          <w:i/>
          <w:iCs/>
          <w:sz w:val="24"/>
          <w:szCs w:val="24"/>
          <w:lang w:val="kk-KZ"/>
        </w:rPr>
        <w:t>созылмалы</w:t>
      </w:r>
      <w:r w:rsidRPr="00136711">
        <w:rPr>
          <w:rFonts w:ascii="Times New Roman" w:hAnsi="Times New Roman"/>
          <w:sz w:val="24"/>
          <w:szCs w:val="24"/>
          <w:lang w:val="kk-KZ"/>
        </w:rPr>
        <w:t> түрлері бар. Жедел Ларингит көбіне салқын тиюден (</w:t>
      </w:r>
      <w:r w:rsidRPr="00136711">
        <w:rPr>
          <w:rFonts w:ascii="Times New Roman" w:hAnsi="Times New Roman"/>
          <w:i/>
          <w:iCs/>
          <w:sz w:val="24"/>
          <w:szCs w:val="24"/>
          <w:lang w:val="kk-KZ"/>
        </w:rPr>
        <w:t>салқын тамақ, суық ауа, т.б.</w:t>
      </w:r>
      <w:r w:rsidRPr="00136711">
        <w:rPr>
          <w:rFonts w:ascii="Times New Roman" w:hAnsi="Times New Roman"/>
          <w:sz w:val="24"/>
          <w:szCs w:val="24"/>
          <w:lang w:val="kk-KZ"/>
        </w:rPr>
        <w:t>) болады. Кейде </w:t>
      </w:r>
      <w:hyperlink r:id="rId23" w:tooltip="Тұмау" w:history="1">
        <w:r w:rsidRPr="00136711">
          <w:rPr>
            <w:rStyle w:val="a7"/>
            <w:rFonts w:ascii="Times New Roman" w:hAnsi="Times New Roman"/>
            <w:color w:val="auto"/>
            <w:sz w:val="24"/>
            <w:szCs w:val="24"/>
            <w:u w:val="none"/>
            <w:lang w:val="kk-KZ"/>
          </w:rPr>
          <w:t>тұмау</w:t>
        </w:r>
      </w:hyperlink>
      <w:r w:rsidRPr="00136711">
        <w:rPr>
          <w:rFonts w:ascii="Times New Roman" w:hAnsi="Times New Roman"/>
          <w:sz w:val="24"/>
          <w:szCs w:val="24"/>
          <w:lang w:val="kk-KZ"/>
        </w:rPr>
        <w:t>, </w:t>
      </w:r>
      <w:hyperlink r:id="rId24" w:tooltip="Қызылша" w:history="1">
        <w:r w:rsidRPr="00136711">
          <w:rPr>
            <w:rStyle w:val="a7"/>
            <w:rFonts w:ascii="Times New Roman" w:hAnsi="Times New Roman"/>
            <w:color w:val="auto"/>
            <w:sz w:val="24"/>
            <w:szCs w:val="24"/>
            <w:u w:val="none"/>
            <w:lang w:val="kk-KZ"/>
          </w:rPr>
          <w:t>қызылша</w:t>
        </w:r>
      </w:hyperlink>
      <w:r w:rsidRPr="00136711">
        <w:rPr>
          <w:rFonts w:ascii="Times New Roman" w:hAnsi="Times New Roman"/>
          <w:sz w:val="24"/>
          <w:szCs w:val="24"/>
          <w:lang w:val="kk-KZ"/>
        </w:rPr>
        <w:t>, </w:t>
      </w:r>
      <w:hyperlink r:id="rId25" w:tooltip="Қызамық" w:history="1">
        <w:r w:rsidRPr="00136711">
          <w:rPr>
            <w:rStyle w:val="a7"/>
            <w:rFonts w:ascii="Times New Roman" w:hAnsi="Times New Roman"/>
            <w:color w:val="auto"/>
            <w:sz w:val="24"/>
            <w:szCs w:val="24"/>
            <w:u w:val="none"/>
            <w:lang w:val="kk-KZ"/>
          </w:rPr>
          <w:t>қызамық</w:t>
        </w:r>
      </w:hyperlink>
      <w:r w:rsidRPr="00136711">
        <w:rPr>
          <w:rFonts w:ascii="Times New Roman" w:hAnsi="Times New Roman"/>
          <w:sz w:val="24"/>
          <w:szCs w:val="24"/>
          <w:lang w:val="kk-KZ"/>
        </w:rPr>
        <w:t xml:space="preserve">, т.б. аурулар, тіпті көп сөйлеу де Ларингит шалдықтырады. Науқастың дене қызуы көтеріледі де, дел-сал болып, көмекейінің екі шеті қызарып, талаурап ісінеді, тамағы құрғайды, сөйлегенде қиналады, құрғақ жөтел пайда болады. Кейде аурудың асқынуынан көмекейдің екі жағы іріңдеп, ісінеді, жақ, жұтқыншақ безі шошынады, ауырады. Созылмалы </w:t>
      </w:r>
      <w:r w:rsidRPr="003F6492">
        <w:rPr>
          <w:rFonts w:ascii="Times New Roman" w:hAnsi="Times New Roman"/>
          <w:sz w:val="24"/>
          <w:szCs w:val="24"/>
          <w:lang w:val="kk-KZ"/>
        </w:rPr>
        <w:t>Ларингит оның жедел түрін уақтылы емдемеуден және қайталап аурудан, сондай-ақ, </w:t>
      </w:r>
      <w:r w:rsidRPr="003F6492">
        <w:rPr>
          <w:rFonts w:ascii="Times New Roman" w:hAnsi="Times New Roman"/>
          <w:i/>
          <w:iCs/>
          <w:sz w:val="24"/>
          <w:szCs w:val="24"/>
          <w:lang w:val="kk-KZ"/>
        </w:rPr>
        <w:t>темекі тарту, арақ ішу, ұзақ уақыт қатты дауыстап сөйлеу, айқайлаудан,</w:t>
      </w:r>
      <w:r w:rsidRPr="003F6492">
        <w:rPr>
          <w:rFonts w:ascii="Times New Roman" w:hAnsi="Times New Roman"/>
          <w:sz w:val="24"/>
          <w:szCs w:val="24"/>
          <w:lang w:val="kk-KZ"/>
        </w:rPr>
        <w:t> т.б. пайда болады. Созылмалы Ларингит кезінде науқастың дауысы шықпай қалуы мүмкін. Балаларда (</w:t>
      </w:r>
      <w:r w:rsidRPr="003F6492">
        <w:rPr>
          <w:rFonts w:ascii="Times New Roman" w:hAnsi="Times New Roman"/>
          <w:i/>
          <w:iCs/>
          <w:sz w:val="24"/>
          <w:szCs w:val="24"/>
          <w:lang w:val="kk-KZ"/>
        </w:rPr>
        <w:t>6 — 8 жастағы</w:t>
      </w:r>
      <w:r w:rsidRPr="003F6492">
        <w:rPr>
          <w:rFonts w:ascii="Times New Roman" w:hAnsi="Times New Roman"/>
          <w:sz w:val="24"/>
          <w:szCs w:val="24"/>
          <w:lang w:val="kk-KZ"/>
        </w:rPr>
        <w:t>) Ларингиттің ерекше түрі — </w:t>
      </w:r>
      <w:r w:rsidRPr="003F6492">
        <w:rPr>
          <w:rFonts w:ascii="Times New Roman" w:hAnsi="Times New Roman"/>
          <w:i/>
          <w:iCs/>
          <w:sz w:val="24"/>
          <w:szCs w:val="24"/>
          <w:lang w:val="kk-KZ"/>
        </w:rPr>
        <w:t>қатпар асты Ларингит</w:t>
      </w:r>
      <w:r w:rsidRPr="003F6492">
        <w:rPr>
          <w:rFonts w:ascii="Times New Roman" w:hAnsi="Times New Roman"/>
          <w:sz w:val="24"/>
          <w:szCs w:val="24"/>
          <w:lang w:val="kk-KZ"/>
        </w:rPr>
        <w:t>, немесе жалған круп жиі кездеседі. Бұл кезде қабыну салдарынан пайда болған ісік көмекейді тарылтып, баланың дем алуын қиындатады. Ларингиттің бұл түрі экссудативті диатезі және әр түрлі, т.б. аллергиялық аурулары бар балаларда жиі байқалады. Аурудың белгісі: бала аяқ астынан түнде ұйқысынан оянады, қатты тер басады, мазасызданып, тыныс алуы қиындайды. Ерні көгеріп, “қарлықпа” жөтел пайда болады. 20 — 30 минуттан кейін бала тынышталып, ұйықтап кетеді. Дене температурасы қалпына түседі. Егер қатпарлы Ларингитке дауыс саңылауының тарылуы қосылса, баланың өміріне қауіп төнеді. </w:t>
      </w:r>
      <w:r w:rsidRPr="003F6492">
        <w:rPr>
          <w:rFonts w:ascii="Times New Roman" w:hAnsi="Times New Roman"/>
          <w:i/>
          <w:iCs/>
          <w:sz w:val="24"/>
          <w:szCs w:val="24"/>
          <w:lang w:val="kk-KZ"/>
        </w:rPr>
        <w:t>Емі</w:t>
      </w:r>
      <w:r w:rsidRPr="003F6492">
        <w:rPr>
          <w:rFonts w:ascii="Times New Roman" w:hAnsi="Times New Roman"/>
          <w:sz w:val="24"/>
          <w:szCs w:val="24"/>
          <w:lang w:val="kk-KZ"/>
        </w:rPr>
        <w:t>: 5 — 7 күн қатты сөйлемеу, көмекейді тітіркендіретін (</w:t>
      </w:r>
      <w:r w:rsidRPr="003F6492">
        <w:rPr>
          <w:rFonts w:ascii="Times New Roman" w:hAnsi="Times New Roman"/>
          <w:i/>
          <w:iCs/>
          <w:sz w:val="24"/>
          <w:szCs w:val="24"/>
          <w:lang w:val="kk-KZ"/>
        </w:rPr>
        <w:t>ащы, тұзды, қышқыл</w:t>
      </w:r>
      <w:r w:rsidRPr="003F6492">
        <w:rPr>
          <w:rFonts w:ascii="Times New Roman" w:hAnsi="Times New Roman"/>
          <w:sz w:val="24"/>
          <w:szCs w:val="24"/>
          <w:lang w:val="kk-KZ"/>
        </w:rPr>
        <w:t>) аса ыстық, тым салқын тағам ішпеу. Мойынға жылы компресс жасау, кеуде мен арқаға қыша қағаз қою, т.б. ингаляция жасау. Асқынған түріне хирургиялық операция жасалады</w:t>
      </w:r>
    </w:p>
    <w:p w:rsidR="00A20A1A" w:rsidRPr="003F6492" w:rsidRDefault="00A20A1A" w:rsidP="00072B46">
      <w:pPr>
        <w:spacing w:after="0" w:line="240" w:lineRule="auto"/>
        <w:ind w:firstLine="567"/>
        <w:jc w:val="both"/>
        <w:rPr>
          <w:rFonts w:ascii="Times New Roman" w:hAnsi="Times New Roman"/>
          <w:sz w:val="24"/>
          <w:szCs w:val="24"/>
          <w:lang w:val="kk-KZ"/>
        </w:rPr>
      </w:pPr>
    </w:p>
    <w:p w:rsidR="00A20A1A" w:rsidRDefault="00A20A1A" w:rsidP="00072B46">
      <w:pPr>
        <w:spacing w:after="0" w:line="240" w:lineRule="auto"/>
        <w:ind w:firstLine="567"/>
        <w:jc w:val="both"/>
        <w:rPr>
          <w:rFonts w:ascii="Times New Roman" w:hAnsi="Times New Roman"/>
          <w:sz w:val="24"/>
          <w:szCs w:val="24"/>
          <w:lang w:val="kk-KZ"/>
        </w:rPr>
      </w:pPr>
      <w:r w:rsidRPr="003F6492">
        <w:rPr>
          <w:rFonts w:ascii="Times New Roman" w:hAnsi="Times New Roman"/>
          <w:b/>
          <w:bCs/>
          <w:sz w:val="24"/>
          <w:szCs w:val="24"/>
          <w:lang w:val="kk-KZ"/>
        </w:rPr>
        <w:lastRenderedPageBreak/>
        <w:t>Плеврит</w:t>
      </w:r>
      <w:r w:rsidRPr="003F6492">
        <w:rPr>
          <w:rFonts w:ascii="Times New Roman" w:hAnsi="Times New Roman"/>
          <w:sz w:val="24"/>
          <w:szCs w:val="24"/>
          <w:lang w:val="kk-KZ"/>
        </w:rPr>
        <w:t> </w:t>
      </w:r>
      <w:r w:rsidRPr="00136711">
        <w:rPr>
          <w:rFonts w:ascii="Times New Roman" w:hAnsi="Times New Roman"/>
          <w:sz w:val="24"/>
          <w:szCs w:val="24"/>
          <w:lang w:val="kk-KZ"/>
        </w:rPr>
        <w:t>— </w:t>
      </w:r>
      <w:hyperlink r:id="rId26" w:tooltip="Плевра (мұндай бет жоқ)" w:history="1">
        <w:r w:rsidRPr="00136711">
          <w:rPr>
            <w:rStyle w:val="a7"/>
            <w:rFonts w:ascii="Times New Roman" w:hAnsi="Times New Roman"/>
            <w:color w:val="auto"/>
            <w:sz w:val="24"/>
            <w:szCs w:val="24"/>
            <w:u w:val="none"/>
            <w:lang w:val="kk-KZ"/>
          </w:rPr>
          <w:t>плевра</w:t>
        </w:r>
      </w:hyperlink>
      <w:r w:rsidRPr="00136711">
        <w:rPr>
          <w:rFonts w:ascii="Times New Roman" w:hAnsi="Times New Roman"/>
          <w:sz w:val="24"/>
          <w:szCs w:val="24"/>
          <w:lang w:val="kk-KZ"/>
        </w:rPr>
        <w:t> қуысында сұйықтықтың жиналуы. Плевра — көкіректің ішкі бетін астарлап жататын сірі қабық. Плевриттің пайда болуына өкпе қабынуының және </w:t>
      </w:r>
      <w:hyperlink r:id="rId27" w:tooltip="Лимфа" w:history="1">
        <w:r w:rsidRPr="00136711">
          <w:rPr>
            <w:rStyle w:val="a7"/>
            <w:rFonts w:ascii="Times New Roman" w:hAnsi="Times New Roman"/>
            <w:color w:val="auto"/>
            <w:sz w:val="24"/>
            <w:szCs w:val="24"/>
            <w:u w:val="none"/>
            <w:lang w:val="kk-KZ"/>
          </w:rPr>
          <w:t>лимфа</w:t>
        </w:r>
      </w:hyperlink>
      <w:r w:rsidRPr="00136711">
        <w:rPr>
          <w:rFonts w:ascii="Times New Roman" w:hAnsi="Times New Roman"/>
          <w:sz w:val="24"/>
          <w:szCs w:val="24"/>
          <w:lang w:val="kk-KZ"/>
        </w:rPr>
        <w:t> бездерінің асқынуы, </w:t>
      </w:r>
      <w:hyperlink r:id="rId28" w:tooltip="Ревматизм" w:history="1">
        <w:r w:rsidRPr="00136711">
          <w:rPr>
            <w:rStyle w:val="a7"/>
            <w:rFonts w:ascii="Times New Roman" w:hAnsi="Times New Roman"/>
            <w:color w:val="auto"/>
            <w:sz w:val="24"/>
            <w:szCs w:val="24"/>
            <w:u w:val="none"/>
            <w:lang w:val="kk-KZ"/>
          </w:rPr>
          <w:t>ревматизм</w:t>
        </w:r>
      </w:hyperlink>
      <w:r w:rsidRPr="00136711">
        <w:rPr>
          <w:rFonts w:ascii="Times New Roman" w:hAnsi="Times New Roman"/>
          <w:sz w:val="24"/>
          <w:szCs w:val="24"/>
          <w:lang w:val="kk-KZ"/>
        </w:rPr>
        <w:t>, әр түрлі ісік және аллергиялық аурулар немесе көкірек қуысының жарақаттары әсер етеді. Плевриттің жұқпалы түрінің қоздырғыштары: </w:t>
      </w:r>
      <w:hyperlink r:id="rId29" w:tooltip="Стафилококк (мұндай бет жоқ)" w:history="1">
        <w:r w:rsidRPr="00136711">
          <w:rPr>
            <w:rStyle w:val="a7"/>
            <w:rFonts w:ascii="Times New Roman" w:hAnsi="Times New Roman"/>
            <w:color w:val="auto"/>
            <w:sz w:val="24"/>
            <w:szCs w:val="24"/>
            <w:u w:val="none"/>
            <w:lang w:val="kk-KZ"/>
          </w:rPr>
          <w:t>стафилококк</w:t>
        </w:r>
      </w:hyperlink>
      <w:r w:rsidRPr="00136711">
        <w:rPr>
          <w:rFonts w:ascii="Times New Roman" w:hAnsi="Times New Roman"/>
          <w:sz w:val="24"/>
          <w:szCs w:val="24"/>
          <w:lang w:val="kk-KZ"/>
        </w:rPr>
        <w:t>, </w:t>
      </w:r>
      <w:hyperlink r:id="rId30" w:tooltip="Пневмококк (мұндай бет жоқ)" w:history="1">
        <w:r w:rsidRPr="00136711">
          <w:rPr>
            <w:rStyle w:val="a7"/>
            <w:rFonts w:ascii="Times New Roman" w:hAnsi="Times New Roman"/>
            <w:color w:val="auto"/>
            <w:sz w:val="24"/>
            <w:szCs w:val="24"/>
            <w:u w:val="none"/>
            <w:lang w:val="kk-KZ"/>
          </w:rPr>
          <w:t>пневмококк</w:t>
        </w:r>
      </w:hyperlink>
      <w:r w:rsidRPr="00136711">
        <w:rPr>
          <w:rFonts w:ascii="Times New Roman" w:hAnsi="Times New Roman"/>
          <w:sz w:val="24"/>
          <w:szCs w:val="24"/>
          <w:lang w:val="kk-KZ"/>
        </w:rPr>
        <w:t>, туберкулез таяқшалары, </w:t>
      </w:r>
      <w:hyperlink r:id="rId31" w:tooltip="Эхинококк" w:history="1">
        <w:r w:rsidRPr="00136711">
          <w:rPr>
            <w:rStyle w:val="a7"/>
            <w:rFonts w:ascii="Times New Roman" w:hAnsi="Times New Roman"/>
            <w:color w:val="auto"/>
            <w:sz w:val="24"/>
            <w:szCs w:val="24"/>
            <w:u w:val="none"/>
            <w:lang w:val="kk-KZ"/>
          </w:rPr>
          <w:t>эхинококк</w:t>
        </w:r>
      </w:hyperlink>
      <w:r w:rsidRPr="00136711">
        <w:rPr>
          <w:rFonts w:ascii="Times New Roman" w:hAnsi="Times New Roman"/>
          <w:sz w:val="24"/>
          <w:szCs w:val="24"/>
          <w:lang w:val="kk-KZ"/>
        </w:rPr>
        <w:t>, т.б. Плевритті шартты түрде құрғақ (фибринозды) және іріңдік (экссудативті) деп бөледі. Құрғақ Плеврит кезінде сірлі қабық ісініп, қалыңдайды да қабыну процесі басталады. Ал іріңдік Плевритте плевра қуысы қан, ірің аралас сұйықтыққа толып кетеді. Адамда туберкулезді Плеврит жиі кездеседі. Плевриттің бұл түрі өкпеде немесе лимфа түйіндерінде басталып, кейін өкпені түгел қабындырады. Науқастың дене қызуы көтеріліп, құрғақ жөтел пайда болады. Аурудың өтуіне қарай жедел және созылмалы түрлерге ажыратылады. Жедел Плеврит кезінде адам дел-салданып, әлі кетеді, тыныс алғанда кеудесі шаншиды, ентігеді, жөтеледі, қанның құрамы өзгереді. Кей жағдайда сірлі қабықта пайда болған ірің бір жерге жиналып, сырты қабықпен қапталады да, сау тіннен оқшауланады. Бұл кезде ауру ұзаққа созылуы мүмкін. Инфаркті Плеврит сирек кездеседі. Бұл инфарктіден кейін 8 — 10 күннен кейін дамиды, бұны Дресслер синдромы деп те атайды. Ауруды </w:t>
      </w:r>
      <w:hyperlink r:id="rId32" w:tooltip="Рентгенография (мұндай бет жоқ)" w:history="1">
        <w:r w:rsidRPr="00136711">
          <w:rPr>
            <w:rStyle w:val="a7"/>
            <w:rFonts w:ascii="Times New Roman" w:hAnsi="Times New Roman"/>
            <w:color w:val="auto"/>
            <w:sz w:val="24"/>
            <w:szCs w:val="24"/>
            <w:u w:val="none"/>
            <w:lang w:val="kk-KZ"/>
          </w:rPr>
          <w:t>рентгенографиялық</w:t>
        </w:r>
      </w:hyperlink>
      <w:r w:rsidRPr="00136711">
        <w:rPr>
          <w:rFonts w:ascii="Times New Roman" w:hAnsi="Times New Roman"/>
          <w:sz w:val="24"/>
          <w:szCs w:val="24"/>
          <w:lang w:val="kk-KZ"/>
        </w:rPr>
        <w:t>, </w:t>
      </w:r>
      <w:hyperlink r:id="rId33" w:tooltip="Томография (мұндай бет жоқ)" w:history="1">
        <w:r w:rsidRPr="00136711">
          <w:rPr>
            <w:rStyle w:val="a7"/>
            <w:rFonts w:ascii="Times New Roman" w:hAnsi="Times New Roman"/>
            <w:color w:val="auto"/>
            <w:sz w:val="24"/>
            <w:szCs w:val="24"/>
            <w:u w:val="none"/>
            <w:lang w:val="kk-KZ"/>
          </w:rPr>
          <w:t>томографиялық</w:t>
        </w:r>
      </w:hyperlink>
      <w:r w:rsidRPr="00136711">
        <w:rPr>
          <w:rFonts w:ascii="Times New Roman" w:hAnsi="Times New Roman"/>
          <w:sz w:val="24"/>
          <w:szCs w:val="24"/>
          <w:lang w:val="kk-KZ"/>
        </w:rPr>
        <w:t> зерттеулер арқылы анықтайды. Емі: алдымен аурудың </w:t>
      </w:r>
      <w:hyperlink r:id="rId34" w:tooltip="Этиология" w:history="1">
        <w:r w:rsidRPr="00136711">
          <w:rPr>
            <w:rStyle w:val="a7"/>
            <w:rFonts w:ascii="Times New Roman" w:hAnsi="Times New Roman"/>
            <w:color w:val="auto"/>
            <w:sz w:val="24"/>
            <w:szCs w:val="24"/>
            <w:u w:val="none"/>
            <w:lang w:val="kk-KZ"/>
          </w:rPr>
          <w:t>этиологиясын</w:t>
        </w:r>
      </w:hyperlink>
      <w:r w:rsidRPr="00136711">
        <w:rPr>
          <w:rFonts w:ascii="Times New Roman" w:hAnsi="Times New Roman"/>
          <w:sz w:val="24"/>
          <w:szCs w:val="24"/>
          <w:lang w:val="kk-KZ"/>
        </w:rPr>
        <w:t> анықтау</w:t>
      </w:r>
      <w:r w:rsidRPr="003F6492">
        <w:rPr>
          <w:rFonts w:ascii="Times New Roman" w:hAnsi="Times New Roman"/>
          <w:sz w:val="24"/>
          <w:szCs w:val="24"/>
          <w:lang w:val="kk-KZ"/>
        </w:rPr>
        <w:t xml:space="preserve"> керек. Соған байланысты антибиотиктер беріледі. Сондай-ақ, плевра қуысына жиналған сұйықтықты сорып алады</w:t>
      </w:r>
    </w:p>
    <w:p w:rsidR="00AE2528" w:rsidRDefault="00AE2528" w:rsidP="00213EED">
      <w:pPr>
        <w:spacing w:after="0" w:line="240" w:lineRule="auto"/>
        <w:jc w:val="both"/>
        <w:rPr>
          <w:rFonts w:ascii="Times New Roman" w:hAnsi="Times New Roman"/>
          <w:b/>
          <w:sz w:val="24"/>
          <w:szCs w:val="24"/>
          <w:lang w:val="kk-KZ"/>
        </w:rPr>
      </w:pPr>
      <w:r w:rsidRPr="00AE2528">
        <w:rPr>
          <w:rFonts w:ascii="Times New Roman" w:hAnsi="Times New Roman"/>
          <w:b/>
          <w:sz w:val="24"/>
          <w:szCs w:val="24"/>
          <w:lang w:val="kk-KZ"/>
        </w:rPr>
        <w:t>Бақылау сұрақтары:</w:t>
      </w:r>
    </w:p>
    <w:p w:rsidR="00AE2528" w:rsidRPr="00AE2528" w:rsidRDefault="00AE2528" w:rsidP="00213EED">
      <w:pPr>
        <w:spacing w:after="0" w:line="240" w:lineRule="auto"/>
        <w:jc w:val="both"/>
        <w:rPr>
          <w:rFonts w:ascii="Times New Roman" w:hAnsi="Times New Roman"/>
          <w:sz w:val="24"/>
          <w:szCs w:val="24"/>
          <w:lang w:val="kk-KZ"/>
        </w:rPr>
      </w:pPr>
      <w:r w:rsidRPr="00AE2528">
        <w:rPr>
          <w:rFonts w:ascii="Times New Roman" w:hAnsi="Times New Roman"/>
          <w:sz w:val="24"/>
          <w:szCs w:val="24"/>
          <w:lang w:val="kk-KZ"/>
        </w:rPr>
        <w:t>1.Фарингит ауруын сипаттаңыз?</w:t>
      </w:r>
    </w:p>
    <w:p w:rsidR="00AE2528" w:rsidRPr="00AE2528" w:rsidRDefault="00AE2528" w:rsidP="00213EED">
      <w:pPr>
        <w:spacing w:after="0" w:line="240" w:lineRule="auto"/>
        <w:jc w:val="both"/>
        <w:rPr>
          <w:rFonts w:ascii="Times New Roman" w:hAnsi="Times New Roman"/>
          <w:sz w:val="24"/>
          <w:szCs w:val="24"/>
          <w:lang w:val="kk-KZ"/>
        </w:rPr>
      </w:pPr>
      <w:r w:rsidRPr="00AE2528">
        <w:rPr>
          <w:rFonts w:ascii="Times New Roman" w:hAnsi="Times New Roman"/>
          <w:sz w:val="24"/>
          <w:szCs w:val="24"/>
          <w:lang w:val="kk-KZ"/>
        </w:rPr>
        <w:t>2.Фарингиттің екі түрін атаңыз?</w:t>
      </w:r>
    </w:p>
    <w:p w:rsidR="00AE2528" w:rsidRPr="00AE2528" w:rsidRDefault="00AE2528" w:rsidP="00213EED">
      <w:pPr>
        <w:spacing w:after="0" w:line="240" w:lineRule="auto"/>
        <w:jc w:val="both"/>
        <w:rPr>
          <w:rFonts w:ascii="Times New Roman" w:hAnsi="Times New Roman"/>
          <w:sz w:val="24"/>
          <w:szCs w:val="24"/>
          <w:lang w:val="kk-KZ"/>
        </w:rPr>
      </w:pPr>
      <w:r w:rsidRPr="00AE2528">
        <w:rPr>
          <w:rFonts w:ascii="Times New Roman" w:hAnsi="Times New Roman"/>
          <w:sz w:val="24"/>
          <w:szCs w:val="24"/>
          <w:lang w:val="kk-KZ"/>
        </w:rPr>
        <w:t>3.Плевриттің шартты түрлерін атаңыз?</w:t>
      </w:r>
    </w:p>
    <w:p w:rsidR="00AE2528" w:rsidRPr="00AE2528" w:rsidRDefault="00AE2528" w:rsidP="00213EED">
      <w:pPr>
        <w:spacing w:after="0" w:line="240" w:lineRule="auto"/>
        <w:jc w:val="both"/>
        <w:rPr>
          <w:rFonts w:ascii="Times New Roman" w:hAnsi="Times New Roman"/>
          <w:sz w:val="24"/>
          <w:szCs w:val="24"/>
          <w:lang w:val="kk-KZ"/>
        </w:rPr>
      </w:pPr>
      <w:r w:rsidRPr="00AE2528">
        <w:rPr>
          <w:rFonts w:ascii="Times New Roman" w:hAnsi="Times New Roman"/>
          <w:sz w:val="24"/>
          <w:szCs w:val="24"/>
          <w:lang w:val="kk-KZ"/>
        </w:rPr>
        <w:t>4.Жедел ларингит қалай пайда болады?</w:t>
      </w:r>
    </w:p>
    <w:p w:rsidR="00AE2528" w:rsidRPr="00AE2528" w:rsidRDefault="005279E4"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5.Қатпар асты ларингит ?</w:t>
      </w:r>
    </w:p>
    <w:p w:rsidR="00AE2528" w:rsidRPr="00E4207D" w:rsidRDefault="00AE2528" w:rsidP="00AE2528">
      <w:pPr>
        <w:autoSpaceDE w:val="0"/>
        <w:autoSpaceDN w:val="0"/>
        <w:adjustRightInd w:val="0"/>
        <w:spacing w:after="0" w:line="240" w:lineRule="auto"/>
        <w:rPr>
          <w:rFonts w:ascii="Times New Roman" w:eastAsia="Times New Roman" w:hAnsi="Times New Roman"/>
          <w:color w:val="000000"/>
          <w:sz w:val="24"/>
          <w:szCs w:val="24"/>
          <w:lang w:val="kk-KZ"/>
        </w:rPr>
      </w:pPr>
      <w:r w:rsidRPr="008F381B">
        <w:rPr>
          <w:rFonts w:ascii="Times New Roman CYR" w:eastAsia="Times New Roman" w:hAnsi="Times New Roman CYR" w:cs="Times New Roman CYR"/>
          <w:b/>
          <w:bCs/>
          <w:sz w:val="24"/>
          <w:szCs w:val="24"/>
          <w:lang w:eastAsia="ko-KR"/>
        </w:rPr>
        <w:t>Әдебиет тізімі:</w:t>
      </w:r>
      <w:r w:rsidRPr="008F381B">
        <w:rPr>
          <w:rFonts w:ascii="Times New Roman" w:eastAsia="Times New Roman" w:hAnsi="Times New Roman"/>
          <w:color w:val="000000"/>
          <w:sz w:val="24"/>
          <w:szCs w:val="24"/>
        </w:rPr>
        <w:t xml:space="preserve">. </w:t>
      </w:r>
    </w:p>
    <w:p w:rsidR="00AE2528" w:rsidRDefault="00072B46" w:rsidP="00AE2528">
      <w:pPr>
        <w:spacing w:after="0" w:line="240" w:lineRule="auto"/>
        <w:jc w:val="both"/>
        <w:rPr>
          <w:rFonts w:ascii="Times New Roman" w:hAnsi="Times New Roman"/>
          <w:sz w:val="24"/>
          <w:szCs w:val="24"/>
          <w:lang w:val="kk-KZ"/>
        </w:rPr>
      </w:pPr>
      <w:r>
        <w:rPr>
          <w:rFonts w:ascii="Times New Roman" w:hAnsi="Times New Roman"/>
          <w:sz w:val="24"/>
          <w:szCs w:val="24"/>
          <w:lang w:val="kk-KZ"/>
        </w:rPr>
        <w:t>6, с,175-186.</w:t>
      </w:r>
    </w:p>
    <w:p w:rsidR="00AE2528" w:rsidRPr="00295646" w:rsidRDefault="00AE2528" w:rsidP="00AE2528">
      <w:pPr>
        <w:spacing w:after="0" w:line="240" w:lineRule="auto"/>
        <w:ind w:firstLine="284"/>
        <w:jc w:val="both"/>
        <w:rPr>
          <w:rFonts w:ascii="Times New Roman" w:hAnsi="Times New Roman"/>
          <w:b/>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072B46" w:rsidRDefault="00072B46"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AE2528" w:rsidRDefault="00AE2528"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6C5BAD" w:rsidRDefault="00136711" w:rsidP="00072B46">
      <w:pPr>
        <w:spacing w:after="0" w:line="240" w:lineRule="auto"/>
        <w:rPr>
          <w:rFonts w:ascii="Times New Roman" w:hAnsi="Times New Roman"/>
          <w:b/>
          <w:sz w:val="24"/>
          <w:szCs w:val="24"/>
          <w:lang w:val="kk-KZ"/>
        </w:rPr>
      </w:pPr>
      <w:r w:rsidRPr="00136711">
        <w:rPr>
          <w:rFonts w:ascii="Times New Roman" w:hAnsi="Times New Roman"/>
          <w:b/>
          <w:sz w:val="24"/>
          <w:szCs w:val="24"/>
          <w:lang w:val="kk-KZ"/>
        </w:rPr>
        <w:t xml:space="preserve">Тақырыбы </w:t>
      </w:r>
      <w:r w:rsidRPr="00F309F1">
        <w:rPr>
          <w:rFonts w:ascii="Times New Roman" w:hAnsi="Times New Roman"/>
          <w:b/>
          <w:sz w:val="24"/>
          <w:szCs w:val="24"/>
          <w:lang w:val="kk-KZ"/>
        </w:rPr>
        <w:t xml:space="preserve">№ 9 </w:t>
      </w:r>
      <w:r w:rsidR="00072B46">
        <w:rPr>
          <w:rFonts w:ascii="Times New Roman" w:hAnsi="Times New Roman"/>
          <w:b/>
          <w:sz w:val="24"/>
          <w:szCs w:val="24"/>
          <w:lang w:val="kk-KZ"/>
        </w:rPr>
        <w:t xml:space="preserve">. </w:t>
      </w:r>
      <w:r w:rsidRPr="00F309F1">
        <w:rPr>
          <w:rFonts w:ascii="Times New Roman" w:hAnsi="Times New Roman"/>
          <w:b/>
          <w:sz w:val="24"/>
          <w:szCs w:val="24"/>
          <w:lang w:val="kk-KZ"/>
        </w:rPr>
        <w:t>«</w:t>
      </w:r>
      <w:r w:rsidRPr="00136711">
        <w:rPr>
          <w:rFonts w:ascii="Times New Roman" w:hAnsi="Times New Roman"/>
          <w:b/>
          <w:sz w:val="24"/>
          <w:szCs w:val="24"/>
          <w:lang w:val="kk-KZ"/>
        </w:rPr>
        <w:t>Жануарларды пішу</w:t>
      </w:r>
      <w:r w:rsidRPr="00F309F1">
        <w:rPr>
          <w:rFonts w:ascii="Times New Roman" w:hAnsi="Times New Roman"/>
          <w:b/>
          <w:sz w:val="24"/>
          <w:szCs w:val="24"/>
          <w:lang w:val="kk-KZ"/>
        </w:rPr>
        <w:t>»</w:t>
      </w:r>
      <w:r w:rsidR="00072B46">
        <w:rPr>
          <w:rFonts w:ascii="Times New Roman" w:hAnsi="Times New Roman"/>
          <w:b/>
          <w:sz w:val="24"/>
          <w:szCs w:val="24"/>
          <w:lang w:val="kk-KZ"/>
        </w:rPr>
        <w:t>.</w:t>
      </w:r>
    </w:p>
    <w:p w:rsidR="00136711" w:rsidRPr="00072B46" w:rsidRDefault="006C5BAD" w:rsidP="00072B46">
      <w:pPr>
        <w:spacing w:after="0" w:line="240" w:lineRule="auto"/>
        <w:rPr>
          <w:rFonts w:ascii="Times New Roman" w:hAnsi="Times New Roman"/>
          <w:sz w:val="24"/>
          <w:szCs w:val="24"/>
          <w:lang w:val="kk-KZ"/>
        </w:rPr>
      </w:pPr>
      <w:r w:rsidRPr="00F309F1">
        <w:rPr>
          <w:rFonts w:ascii="Times New Roman" w:hAnsi="Times New Roman"/>
          <w:b/>
          <w:sz w:val="24"/>
          <w:szCs w:val="24"/>
          <w:lang w:val="kk-KZ"/>
        </w:rPr>
        <w:t>Ма</w:t>
      </w:r>
      <w:r>
        <w:rPr>
          <w:rFonts w:ascii="Times New Roman" w:hAnsi="Times New Roman"/>
          <w:b/>
          <w:sz w:val="24"/>
          <w:szCs w:val="24"/>
          <w:lang w:val="kk-KZ"/>
        </w:rPr>
        <w:t>қсаты:</w:t>
      </w:r>
      <w:r w:rsidRPr="006C5BAD">
        <w:rPr>
          <w:rFonts w:ascii="Times New Roman" w:hAnsi="Times New Roman"/>
          <w:b/>
          <w:sz w:val="24"/>
          <w:szCs w:val="24"/>
          <w:lang w:val="kk-KZ"/>
        </w:rPr>
        <w:t xml:space="preserve"> </w:t>
      </w:r>
      <w:r w:rsidRPr="006C5BAD">
        <w:rPr>
          <w:rFonts w:ascii="Times New Roman" w:hAnsi="Times New Roman"/>
          <w:sz w:val="24"/>
          <w:szCs w:val="24"/>
          <w:lang w:val="kk-KZ"/>
        </w:rPr>
        <w:t>Жануарларды пішуді үйрену</w:t>
      </w:r>
      <w:r w:rsidR="00072B46">
        <w:rPr>
          <w:rFonts w:ascii="Times New Roman" w:hAnsi="Times New Roman"/>
          <w:sz w:val="24"/>
          <w:szCs w:val="24"/>
          <w:lang w:val="kk-KZ"/>
        </w:rPr>
        <w:t>.</w:t>
      </w:r>
    </w:p>
    <w:p w:rsidR="00A20A1A" w:rsidRPr="006C5BAD" w:rsidRDefault="00136711" w:rsidP="00072B46">
      <w:pPr>
        <w:spacing w:after="0" w:line="240" w:lineRule="auto"/>
        <w:rPr>
          <w:rFonts w:ascii="Times New Roman" w:hAnsi="Times New Roman"/>
          <w:b/>
          <w:sz w:val="24"/>
          <w:szCs w:val="24"/>
          <w:lang w:val="kk-KZ"/>
        </w:rPr>
      </w:pPr>
      <w:r w:rsidRPr="00F309F1">
        <w:rPr>
          <w:rFonts w:ascii="Times New Roman" w:hAnsi="Times New Roman"/>
          <w:b/>
          <w:sz w:val="24"/>
          <w:szCs w:val="24"/>
          <w:lang w:val="kk-KZ"/>
        </w:rPr>
        <w:t>Жоспар:</w:t>
      </w:r>
    </w:p>
    <w:p w:rsidR="00136711" w:rsidRPr="00136711" w:rsidRDefault="00136711" w:rsidP="00072B46">
      <w:pPr>
        <w:numPr>
          <w:ilvl w:val="2"/>
          <w:numId w:val="3"/>
        </w:numPr>
        <w:tabs>
          <w:tab w:val="clear" w:pos="2160"/>
        </w:tabs>
        <w:spacing w:after="0" w:line="240" w:lineRule="auto"/>
        <w:ind w:left="284" w:hanging="284"/>
        <w:rPr>
          <w:rFonts w:ascii="Times New Roman" w:hAnsi="Times New Roman"/>
          <w:sz w:val="24"/>
          <w:szCs w:val="24"/>
          <w:lang w:val="kk-KZ"/>
        </w:rPr>
      </w:pPr>
      <w:r w:rsidRPr="00136711">
        <w:rPr>
          <w:rFonts w:ascii="Times New Roman" w:hAnsi="Times New Roman"/>
          <w:bCs/>
          <w:sz w:val="24"/>
          <w:szCs w:val="24"/>
          <w:lang w:val="kk-KZ"/>
        </w:rPr>
        <w:t>Піштіру</w:t>
      </w:r>
      <w:r w:rsidR="00072B46">
        <w:rPr>
          <w:rFonts w:ascii="Times New Roman" w:hAnsi="Times New Roman"/>
          <w:bCs/>
          <w:sz w:val="24"/>
          <w:szCs w:val="24"/>
          <w:lang w:val="kk-KZ"/>
        </w:rPr>
        <w:t>;</w:t>
      </w:r>
    </w:p>
    <w:p w:rsidR="00136711" w:rsidRDefault="00072B46" w:rsidP="00072B46">
      <w:pPr>
        <w:spacing w:after="0" w:line="240" w:lineRule="auto"/>
        <w:ind w:left="284" w:hanging="284"/>
        <w:rPr>
          <w:rFonts w:ascii="Times New Roman" w:hAnsi="Times New Roman"/>
          <w:bCs/>
          <w:sz w:val="24"/>
          <w:szCs w:val="24"/>
          <w:lang w:val="kk-KZ"/>
        </w:rPr>
      </w:pPr>
      <w:r>
        <w:rPr>
          <w:rFonts w:ascii="Times New Roman" w:hAnsi="Times New Roman"/>
          <w:sz w:val="24"/>
          <w:szCs w:val="24"/>
          <w:lang w:val="kk-KZ"/>
        </w:rPr>
        <w:t xml:space="preserve"> </w:t>
      </w:r>
      <w:r w:rsidR="00F1187D">
        <w:rPr>
          <w:rFonts w:ascii="Times New Roman" w:hAnsi="Times New Roman"/>
          <w:sz w:val="24"/>
          <w:szCs w:val="24"/>
          <w:lang w:val="kk-KZ"/>
        </w:rPr>
        <w:t>2</w:t>
      </w:r>
      <w:r w:rsidR="00F1187D" w:rsidRPr="00072B46">
        <w:rPr>
          <w:rFonts w:ascii="Times New Roman" w:hAnsi="Times New Roman"/>
          <w:sz w:val="24"/>
          <w:szCs w:val="24"/>
          <w:lang w:val="kk-KZ"/>
        </w:rPr>
        <w:t>.</w:t>
      </w:r>
      <w:r w:rsidR="00136711" w:rsidRPr="00136711">
        <w:rPr>
          <w:rFonts w:ascii="Times New Roman" w:hAnsi="Times New Roman"/>
          <w:sz w:val="24"/>
          <w:szCs w:val="24"/>
          <w:lang w:val="kk-KZ"/>
        </w:rPr>
        <w:t xml:space="preserve">Малдарды </w:t>
      </w:r>
      <w:r w:rsidR="00136711" w:rsidRPr="00136711">
        <w:rPr>
          <w:rFonts w:ascii="Times New Roman" w:hAnsi="Times New Roman"/>
          <w:bCs/>
          <w:sz w:val="24"/>
          <w:szCs w:val="24"/>
          <w:lang w:val="kk-KZ"/>
        </w:rPr>
        <w:t>піштіру</w:t>
      </w:r>
      <w:r>
        <w:rPr>
          <w:rFonts w:ascii="Times New Roman" w:hAnsi="Times New Roman"/>
          <w:bCs/>
          <w:sz w:val="24"/>
          <w:szCs w:val="24"/>
          <w:lang w:val="kk-KZ"/>
        </w:rPr>
        <w:t>;</w:t>
      </w:r>
    </w:p>
    <w:p w:rsidR="00136711" w:rsidRPr="00136711" w:rsidRDefault="00072B46" w:rsidP="00072B46">
      <w:pPr>
        <w:spacing w:after="0" w:line="240" w:lineRule="auto"/>
        <w:ind w:left="284" w:hanging="284"/>
        <w:rPr>
          <w:rFonts w:ascii="Times New Roman" w:hAnsi="Times New Roman"/>
          <w:sz w:val="24"/>
          <w:szCs w:val="24"/>
          <w:lang w:val="kk-KZ"/>
        </w:rPr>
      </w:pPr>
      <w:r>
        <w:rPr>
          <w:rFonts w:ascii="Times New Roman" w:hAnsi="Times New Roman"/>
          <w:bCs/>
          <w:sz w:val="24"/>
          <w:szCs w:val="24"/>
          <w:lang w:val="kk-KZ"/>
        </w:rPr>
        <w:t xml:space="preserve"> </w:t>
      </w:r>
      <w:r w:rsidR="00AE2528">
        <w:rPr>
          <w:rFonts w:ascii="Times New Roman" w:hAnsi="Times New Roman"/>
          <w:bCs/>
          <w:sz w:val="24"/>
          <w:szCs w:val="24"/>
          <w:lang w:val="kk-KZ"/>
        </w:rPr>
        <w:t>3.Айғырларды қанды тәсілмен пішу</w:t>
      </w:r>
      <w:r>
        <w:rPr>
          <w:rFonts w:ascii="Times New Roman" w:hAnsi="Times New Roman"/>
          <w:bCs/>
          <w:sz w:val="24"/>
          <w:szCs w:val="24"/>
          <w:lang w:val="kk-KZ"/>
        </w:rPr>
        <w:t>.</w:t>
      </w:r>
    </w:p>
    <w:p w:rsidR="00A20A1A" w:rsidRPr="00136711" w:rsidRDefault="00A20A1A" w:rsidP="00072B46">
      <w:pPr>
        <w:spacing w:after="0" w:line="240" w:lineRule="auto"/>
        <w:ind w:firstLine="567"/>
        <w:jc w:val="both"/>
        <w:rPr>
          <w:rFonts w:ascii="Times New Roman" w:hAnsi="Times New Roman"/>
          <w:sz w:val="24"/>
          <w:szCs w:val="24"/>
          <w:lang w:val="kk-KZ"/>
        </w:rPr>
      </w:pPr>
      <w:r w:rsidRPr="003F6492">
        <w:rPr>
          <w:rFonts w:ascii="Times New Roman" w:hAnsi="Times New Roman"/>
          <w:b/>
          <w:bCs/>
          <w:sz w:val="24"/>
          <w:szCs w:val="24"/>
          <w:lang w:val="kk-KZ"/>
        </w:rPr>
        <w:t>Піштіру</w:t>
      </w:r>
      <w:r w:rsidRPr="003F6492">
        <w:rPr>
          <w:rFonts w:ascii="Times New Roman" w:hAnsi="Times New Roman"/>
          <w:sz w:val="24"/>
          <w:szCs w:val="24"/>
          <w:lang w:val="kk-KZ"/>
        </w:rPr>
        <w:t xml:space="preserve">, тарттыру </w:t>
      </w:r>
      <w:r w:rsidRPr="00136711">
        <w:rPr>
          <w:rFonts w:ascii="Times New Roman" w:hAnsi="Times New Roman"/>
          <w:sz w:val="24"/>
          <w:szCs w:val="24"/>
          <w:lang w:val="kk-KZ"/>
        </w:rPr>
        <w:t>– </w:t>
      </w:r>
      <w:hyperlink r:id="rId35" w:tooltip="Жануар" w:history="1">
        <w:r w:rsidRPr="00136711">
          <w:rPr>
            <w:rStyle w:val="a7"/>
            <w:rFonts w:ascii="Times New Roman" w:hAnsi="Times New Roman"/>
            <w:color w:val="auto"/>
            <w:sz w:val="24"/>
            <w:szCs w:val="24"/>
            <w:u w:val="none"/>
            <w:lang w:val="kk-KZ"/>
          </w:rPr>
          <w:t>жануарлардың</w:t>
        </w:r>
      </w:hyperlink>
      <w:r w:rsidRPr="00136711">
        <w:rPr>
          <w:rFonts w:ascii="Times New Roman" w:hAnsi="Times New Roman"/>
          <w:sz w:val="24"/>
          <w:szCs w:val="24"/>
          <w:lang w:val="kk-KZ"/>
        </w:rPr>
        <w:t> </w:t>
      </w:r>
      <w:hyperlink r:id="rId36" w:tooltip="Жыныс бездері" w:history="1">
        <w:r w:rsidRPr="00136711">
          <w:rPr>
            <w:rStyle w:val="a7"/>
            <w:rFonts w:ascii="Times New Roman" w:hAnsi="Times New Roman"/>
            <w:color w:val="auto"/>
            <w:sz w:val="24"/>
            <w:szCs w:val="24"/>
            <w:u w:val="none"/>
            <w:lang w:val="kk-KZ"/>
          </w:rPr>
          <w:t>жыныс бездерін</w:t>
        </w:r>
      </w:hyperlink>
      <w:r w:rsidRPr="00136711">
        <w:rPr>
          <w:rFonts w:ascii="Times New Roman" w:hAnsi="Times New Roman"/>
          <w:sz w:val="24"/>
          <w:szCs w:val="24"/>
          <w:lang w:val="kk-KZ"/>
        </w:rPr>
        <w:t> алып тастау немесе аталық жануарлардың жыныстық қызметін тоқтату мақсатында олардың тұқым шашу қабілетін бұзу.</w:t>
      </w:r>
    </w:p>
    <w:p w:rsidR="00A20A1A" w:rsidRPr="00136711" w:rsidRDefault="00A20A1A" w:rsidP="00072B46">
      <w:pPr>
        <w:spacing w:after="0" w:line="240" w:lineRule="auto"/>
        <w:ind w:firstLine="567"/>
        <w:jc w:val="both"/>
        <w:rPr>
          <w:rFonts w:ascii="Times New Roman" w:hAnsi="Times New Roman"/>
          <w:sz w:val="24"/>
          <w:szCs w:val="24"/>
        </w:rPr>
      </w:pPr>
      <w:r w:rsidRPr="00136711">
        <w:rPr>
          <w:rFonts w:ascii="Times New Roman" w:hAnsi="Times New Roman"/>
          <w:sz w:val="24"/>
          <w:szCs w:val="24"/>
          <w:lang w:val="kk-KZ"/>
        </w:rPr>
        <w:t>Піштіру көптеген </w:t>
      </w:r>
      <w:hyperlink r:id="rId37" w:tooltip="Омыртқасыздар" w:history="1">
        <w:r w:rsidRPr="00136711">
          <w:rPr>
            <w:rStyle w:val="a7"/>
            <w:rFonts w:ascii="Times New Roman" w:hAnsi="Times New Roman"/>
            <w:color w:val="auto"/>
            <w:sz w:val="24"/>
            <w:szCs w:val="24"/>
            <w:u w:val="none"/>
            <w:lang w:val="kk-KZ"/>
          </w:rPr>
          <w:t>омыртқасыздарда</w:t>
        </w:r>
      </w:hyperlink>
      <w:r w:rsidRPr="00136711">
        <w:rPr>
          <w:rFonts w:ascii="Times New Roman" w:hAnsi="Times New Roman"/>
          <w:sz w:val="24"/>
          <w:szCs w:val="24"/>
          <w:lang w:val="kk-KZ"/>
        </w:rPr>
        <w:t> ешқандай өзгеріс туғызбайды, өйткені оларда жыныс бездері </w:t>
      </w:r>
      <w:hyperlink r:id="rId38" w:tooltip="Ішкі секреция (мұндай бет жоқ)" w:history="1">
        <w:r w:rsidRPr="00136711">
          <w:rPr>
            <w:rStyle w:val="a7"/>
            <w:rFonts w:ascii="Times New Roman" w:hAnsi="Times New Roman"/>
            <w:color w:val="auto"/>
            <w:sz w:val="24"/>
            <w:szCs w:val="24"/>
            <w:u w:val="none"/>
            <w:lang w:val="kk-KZ"/>
          </w:rPr>
          <w:t>ішкі секрецияға</w:t>
        </w:r>
      </w:hyperlink>
      <w:r w:rsidRPr="00136711">
        <w:rPr>
          <w:rFonts w:ascii="Times New Roman" w:hAnsi="Times New Roman"/>
          <w:sz w:val="24"/>
          <w:szCs w:val="24"/>
          <w:lang w:val="kk-KZ"/>
        </w:rPr>
        <w:t> байланысты емес. Піштіру </w:t>
      </w:r>
      <w:hyperlink r:id="rId39" w:tooltip="Сүтқоректілер" w:history="1">
        <w:r w:rsidRPr="00136711">
          <w:rPr>
            <w:rStyle w:val="a7"/>
            <w:rFonts w:ascii="Times New Roman" w:hAnsi="Times New Roman"/>
            <w:color w:val="auto"/>
            <w:sz w:val="24"/>
            <w:szCs w:val="24"/>
            <w:u w:val="none"/>
            <w:lang w:val="kk-KZ"/>
          </w:rPr>
          <w:t>сүтқоректілер</w:t>
        </w:r>
      </w:hyperlink>
      <w:r w:rsidRPr="00136711">
        <w:rPr>
          <w:rFonts w:ascii="Times New Roman" w:hAnsi="Times New Roman"/>
          <w:sz w:val="24"/>
          <w:szCs w:val="24"/>
          <w:lang w:val="kk-KZ"/>
        </w:rPr>
        <w:t> организмінде үлкен өзгеріс тудырады. Сүйектердің әсіресе қол – аяқ сүйектерінің өсуі өзгереді, екінші жыныстық белгілер жойылады не нашар дамиды, денеге май көп жиналады. </w:t>
      </w:r>
      <w:hyperlink r:id="rId40" w:tooltip="Жыныс бездері" w:history="1">
        <w:r w:rsidRPr="00136711">
          <w:rPr>
            <w:rStyle w:val="a7"/>
            <w:rFonts w:ascii="Times New Roman" w:hAnsi="Times New Roman"/>
            <w:color w:val="auto"/>
            <w:sz w:val="24"/>
            <w:szCs w:val="24"/>
            <w:u w:val="none"/>
          </w:rPr>
          <w:t>Жыныс бездері</w:t>
        </w:r>
      </w:hyperlink>
      <w:r w:rsidRPr="00136711">
        <w:rPr>
          <w:rFonts w:ascii="Times New Roman" w:hAnsi="Times New Roman"/>
          <w:sz w:val="24"/>
          <w:szCs w:val="24"/>
        </w:rPr>
        <w:t> ауруларында және кейбір басқа органдардың ауруы кезінде ем ретінде піштіру(тарттыру) қолданылады. Малды піштіру көбіне шаруашылық тиімділігі тұрғысынан және емдеу мақсатында хирургтік әдіспен жүргізіледі. Піштірілген малды </w:t>
      </w:r>
      <w:hyperlink r:id="rId41" w:tooltip="Ақта" w:history="1">
        <w:r w:rsidRPr="00136711">
          <w:rPr>
            <w:rStyle w:val="a7"/>
            <w:rFonts w:ascii="Times New Roman" w:hAnsi="Times New Roman"/>
            <w:color w:val="auto"/>
            <w:sz w:val="24"/>
            <w:szCs w:val="24"/>
            <w:u w:val="none"/>
          </w:rPr>
          <w:t>ақта</w:t>
        </w:r>
      </w:hyperlink>
      <w:r w:rsidRPr="00136711">
        <w:rPr>
          <w:rFonts w:ascii="Times New Roman" w:hAnsi="Times New Roman"/>
          <w:sz w:val="24"/>
          <w:szCs w:val="24"/>
        </w:rPr>
        <w:t> дейді. Жылқыны ақталайды, бұқаны, </w:t>
      </w:r>
      <w:hyperlink r:id="rId42" w:tooltip="Бура" w:history="1">
        <w:r w:rsidRPr="00136711">
          <w:rPr>
            <w:rStyle w:val="a7"/>
            <w:rFonts w:ascii="Times New Roman" w:hAnsi="Times New Roman"/>
            <w:color w:val="auto"/>
            <w:sz w:val="24"/>
            <w:szCs w:val="24"/>
            <w:u w:val="none"/>
          </w:rPr>
          <w:t>бураны</w:t>
        </w:r>
      </w:hyperlink>
      <w:r w:rsidRPr="00136711">
        <w:rPr>
          <w:rFonts w:ascii="Times New Roman" w:hAnsi="Times New Roman"/>
          <w:sz w:val="24"/>
          <w:szCs w:val="24"/>
        </w:rPr>
        <w:t> кестіреді, </w:t>
      </w:r>
      <w:hyperlink r:id="rId43" w:tooltip="Қошқар" w:history="1">
        <w:r w:rsidRPr="00136711">
          <w:rPr>
            <w:rStyle w:val="a7"/>
            <w:rFonts w:ascii="Times New Roman" w:hAnsi="Times New Roman"/>
            <w:color w:val="auto"/>
            <w:sz w:val="24"/>
            <w:szCs w:val="24"/>
            <w:u w:val="none"/>
          </w:rPr>
          <w:t>қошқар</w:t>
        </w:r>
      </w:hyperlink>
      <w:r w:rsidRPr="00136711">
        <w:rPr>
          <w:rFonts w:ascii="Times New Roman" w:hAnsi="Times New Roman"/>
          <w:sz w:val="24"/>
          <w:szCs w:val="24"/>
        </w:rPr>
        <w:t> мен </w:t>
      </w:r>
      <w:hyperlink r:id="rId44" w:tooltip="Теке" w:history="1">
        <w:r w:rsidRPr="00136711">
          <w:rPr>
            <w:rStyle w:val="a7"/>
            <w:rFonts w:ascii="Times New Roman" w:hAnsi="Times New Roman"/>
            <w:color w:val="auto"/>
            <w:sz w:val="24"/>
            <w:szCs w:val="24"/>
            <w:u w:val="none"/>
          </w:rPr>
          <w:t>текені</w:t>
        </w:r>
      </w:hyperlink>
      <w:r w:rsidRPr="00136711">
        <w:rPr>
          <w:rFonts w:ascii="Times New Roman" w:hAnsi="Times New Roman"/>
          <w:sz w:val="24"/>
          <w:szCs w:val="24"/>
        </w:rPr>
        <w:t>тарттырады. Ондай малдар жуас болады, жақсы семіреді, етінің сапасы, калориясы жоғары және дәмді, нәрлі болады; қойлардың қырқылатын жүні көбейеді. Піштіру кезінде еркек малдардың жыныстық жұмыртқасы (ені) алынып тасталынады. </w:t>
      </w:r>
      <w:hyperlink r:id="rId45" w:tooltip="Айғыр" w:history="1">
        <w:r w:rsidRPr="00136711">
          <w:rPr>
            <w:rStyle w:val="a7"/>
            <w:rFonts w:ascii="Times New Roman" w:hAnsi="Times New Roman"/>
            <w:color w:val="auto"/>
            <w:sz w:val="24"/>
            <w:szCs w:val="24"/>
            <w:u w:val="none"/>
          </w:rPr>
          <w:t>Айғырды</w:t>
        </w:r>
      </w:hyperlink>
      <w:r w:rsidRPr="00136711">
        <w:rPr>
          <w:rFonts w:ascii="Times New Roman" w:hAnsi="Times New Roman"/>
          <w:sz w:val="24"/>
          <w:szCs w:val="24"/>
        </w:rPr>
        <w:t> ( 3-4 жасында), </w:t>
      </w:r>
      <w:hyperlink r:id="rId46" w:tooltip="Бұқа" w:history="1">
        <w:r w:rsidRPr="00136711">
          <w:rPr>
            <w:rStyle w:val="a7"/>
            <w:rFonts w:ascii="Times New Roman" w:hAnsi="Times New Roman"/>
            <w:color w:val="auto"/>
            <w:sz w:val="24"/>
            <w:szCs w:val="24"/>
            <w:u w:val="none"/>
          </w:rPr>
          <w:t>бұқаны</w:t>
        </w:r>
      </w:hyperlink>
      <w:r w:rsidRPr="00136711">
        <w:rPr>
          <w:rFonts w:ascii="Times New Roman" w:hAnsi="Times New Roman"/>
          <w:sz w:val="24"/>
          <w:szCs w:val="24"/>
        </w:rPr>
        <w:t> (1,5-2 жасында), </w:t>
      </w:r>
      <w:hyperlink r:id="rId47" w:tooltip="Қабан" w:history="1">
        <w:r w:rsidRPr="00136711">
          <w:rPr>
            <w:rStyle w:val="a7"/>
            <w:rFonts w:ascii="Times New Roman" w:hAnsi="Times New Roman"/>
            <w:color w:val="auto"/>
            <w:sz w:val="24"/>
            <w:szCs w:val="24"/>
            <w:u w:val="none"/>
          </w:rPr>
          <w:t>қабанды</w:t>
        </w:r>
      </w:hyperlink>
      <w:r w:rsidRPr="00136711">
        <w:rPr>
          <w:rFonts w:ascii="Times New Roman" w:hAnsi="Times New Roman"/>
          <w:sz w:val="24"/>
          <w:szCs w:val="24"/>
        </w:rPr>
        <w:t> (5 айлығында), </w:t>
      </w:r>
      <w:hyperlink r:id="rId48" w:tooltip="Қоян" w:history="1">
        <w:r w:rsidRPr="00136711">
          <w:rPr>
            <w:rStyle w:val="a7"/>
            <w:rFonts w:ascii="Times New Roman" w:hAnsi="Times New Roman"/>
            <w:color w:val="auto"/>
            <w:sz w:val="24"/>
            <w:szCs w:val="24"/>
            <w:u w:val="none"/>
          </w:rPr>
          <w:t>қоянды</w:t>
        </w:r>
      </w:hyperlink>
      <w:r w:rsidRPr="00136711">
        <w:rPr>
          <w:rFonts w:ascii="Times New Roman" w:hAnsi="Times New Roman"/>
          <w:sz w:val="24"/>
          <w:szCs w:val="24"/>
        </w:rPr>
        <w:t> (3 – 4 айлығында), </w:t>
      </w:r>
      <w:hyperlink r:id="rId49" w:tooltip="Қозы" w:history="1">
        <w:r w:rsidRPr="00136711">
          <w:rPr>
            <w:rStyle w:val="a7"/>
            <w:rFonts w:ascii="Times New Roman" w:hAnsi="Times New Roman"/>
            <w:color w:val="auto"/>
            <w:sz w:val="24"/>
            <w:szCs w:val="24"/>
            <w:u w:val="none"/>
          </w:rPr>
          <w:t>қозы</w:t>
        </w:r>
      </w:hyperlink>
      <w:r w:rsidRPr="00136711">
        <w:rPr>
          <w:rFonts w:ascii="Times New Roman" w:hAnsi="Times New Roman"/>
          <w:sz w:val="24"/>
          <w:szCs w:val="24"/>
        </w:rPr>
        <w:t> мен </w:t>
      </w:r>
      <w:hyperlink r:id="rId50" w:tooltip="Лақ" w:history="1">
        <w:r w:rsidRPr="00136711">
          <w:rPr>
            <w:rStyle w:val="a7"/>
            <w:rFonts w:ascii="Times New Roman" w:hAnsi="Times New Roman"/>
            <w:color w:val="auto"/>
            <w:sz w:val="24"/>
            <w:szCs w:val="24"/>
            <w:u w:val="none"/>
          </w:rPr>
          <w:t>лақты</w:t>
        </w:r>
      </w:hyperlink>
      <w:r w:rsidRPr="00136711">
        <w:rPr>
          <w:rFonts w:ascii="Times New Roman" w:hAnsi="Times New Roman"/>
          <w:sz w:val="24"/>
          <w:szCs w:val="24"/>
        </w:rPr>
        <w:t> (1-2 айлығында) ашық (ұманың ұшын шорт кесіп, сол тесіктен қос енді шығарып, бауларын байлап екі енді кесіп алады) және жабық (арнаулы металл қысқыш пен ендердің бауын ұманың терісімен қоса 20 – 40 мин. Қатты қысу түрде піштіру жүргізіледі. Айғырды піштірудеде оған піштіруденден 6 – 12 сағат бұрын жемшөп бермейді. Оны жығып, </w:t>
      </w:r>
      <w:hyperlink r:id="rId51" w:tooltip="Ұма" w:history="1">
        <w:r w:rsidRPr="00136711">
          <w:rPr>
            <w:rStyle w:val="a7"/>
            <w:rFonts w:ascii="Times New Roman" w:hAnsi="Times New Roman"/>
            <w:color w:val="auto"/>
            <w:sz w:val="24"/>
            <w:szCs w:val="24"/>
            <w:u w:val="none"/>
          </w:rPr>
          <w:t>ұмасы</w:t>
        </w:r>
      </w:hyperlink>
      <w:r w:rsidRPr="00136711">
        <w:rPr>
          <w:rFonts w:ascii="Times New Roman" w:hAnsi="Times New Roman"/>
          <w:sz w:val="24"/>
          <w:szCs w:val="24"/>
        </w:rPr>
        <w:t> мен шабын сабынмен жуып, зарарсыздандырады. Содан кейін ұманың терісін тіліп, жалаңаштап, шығарылған еннің бауларын арнаулы металл қысқышпен қатты қысады, қысқыштың қосалқы пышағы жаншылған ен бауын кеседі, одан кейін ен бауының тұқылына </w:t>
      </w:r>
      <w:hyperlink r:id="rId52" w:tooltip="Йод" w:history="1">
        <w:r w:rsidRPr="00136711">
          <w:rPr>
            <w:rStyle w:val="a7"/>
            <w:rFonts w:ascii="Times New Roman" w:hAnsi="Times New Roman"/>
            <w:color w:val="auto"/>
            <w:sz w:val="24"/>
            <w:szCs w:val="24"/>
            <w:u w:val="none"/>
          </w:rPr>
          <w:t>йод</w:t>
        </w:r>
      </w:hyperlink>
      <w:r w:rsidRPr="00136711">
        <w:rPr>
          <w:rFonts w:ascii="Times New Roman" w:hAnsi="Times New Roman"/>
          <w:sz w:val="24"/>
          <w:szCs w:val="24"/>
        </w:rPr>
        <w:t> жағып, қиманың тілігіне шыбын қонбау үшін йодоформ ұнтағын себеді де пішпені тұрғызып, 30 минуттай жетектеп серуендетеді. Жарасы ластанып, зақымданбаса бір аптада жазылып кетеді. Піштірудің жабық түрі жүргізілгенде жаншылған енбаулары үзіліп, ендер ұманың ішінде бос қалады да, 1-2 айда солып, жойылып кетеді. Буыршын мен үлекшені </w:t>
      </w:r>
      <w:hyperlink r:id="rId53" w:tooltip="Құнанша" w:history="1">
        <w:r w:rsidRPr="00136711">
          <w:rPr>
            <w:rStyle w:val="a7"/>
            <w:rFonts w:ascii="Times New Roman" w:hAnsi="Times New Roman"/>
            <w:color w:val="auto"/>
            <w:sz w:val="24"/>
            <w:szCs w:val="24"/>
            <w:u w:val="none"/>
          </w:rPr>
          <w:t>құнанша</w:t>
        </w:r>
      </w:hyperlink>
      <w:r w:rsidRPr="00136711">
        <w:rPr>
          <w:rFonts w:ascii="Times New Roman" w:hAnsi="Times New Roman"/>
          <w:sz w:val="24"/>
          <w:szCs w:val="24"/>
        </w:rPr>
        <w:t>, </w:t>
      </w:r>
      <w:hyperlink r:id="rId54" w:tooltip="Дөненше (мұндай бет жоқ)" w:history="1">
        <w:r w:rsidRPr="00136711">
          <w:rPr>
            <w:rStyle w:val="a7"/>
            <w:rFonts w:ascii="Times New Roman" w:hAnsi="Times New Roman"/>
            <w:color w:val="auto"/>
            <w:sz w:val="24"/>
            <w:szCs w:val="24"/>
            <w:u w:val="none"/>
          </w:rPr>
          <w:t>дөненше</w:t>
        </w:r>
      </w:hyperlink>
      <w:r w:rsidRPr="00136711">
        <w:rPr>
          <w:rFonts w:ascii="Times New Roman" w:hAnsi="Times New Roman"/>
          <w:sz w:val="24"/>
          <w:szCs w:val="24"/>
        </w:rPr>
        <w:t>кезінде ашық әдіспен кестіреді. </w:t>
      </w:r>
      <w:hyperlink r:id="rId55" w:tooltip="Түйе" w:history="1">
        <w:r w:rsidRPr="00136711">
          <w:rPr>
            <w:rStyle w:val="a7"/>
            <w:rFonts w:ascii="Times New Roman" w:hAnsi="Times New Roman"/>
            <w:color w:val="auto"/>
            <w:sz w:val="24"/>
            <w:szCs w:val="24"/>
            <w:u w:val="none"/>
          </w:rPr>
          <w:t>Түйені</w:t>
        </w:r>
      </w:hyperlink>
      <w:r w:rsidRPr="00136711">
        <w:rPr>
          <w:rFonts w:ascii="Times New Roman" w:hAnsi="Times New Roman"/>
          <w:sz w:val="24"/>
          <w:szCs w:val="24"/>
        </w:rPr>
        <w:t> көктем мен күзде ақталау қолайлы. Қозы мен лақты жабық әдіспен ақталауға қазақша тарту әдісі қолданылады. Бұл әдіске машық адам, өріске жіберілмеген қозының шабы мен ұмасына таза су шашады да, бітеу ұмады бір еннің бауын саусағымен іліп тартып үзіп, одан кейін екіншісін үзеді. Енінің сыңары тартылмай қалған малдарды </w:t>
      </w:r>
      <w:hyperlink r:id="rId56" w:tooltip="Шартық (мұндай бет жоқ)" w:history="1">
        <w:r w:rsidRPr="00136711">
          <w:rPr>
            <w:rStyle w:val="a7"/>
            <w:rFonts w:ascii="Times New Roman" w:hAnsi="Times New Roman"/>
            <w:color w:val="auto"/>
            <w:sz w:val="24"/>
            <w:szCs w:val="24"/>
            <w:u w:val="none"/>
          </w:rPr>
          <w:t>шартық</w:t>
        </w:r>
      </w:hyperlink>
      <w:r w:rsidRPr="00136711">
        <w:rPr>
          <w:rFonts w:ascii="Times New Roman" w:hAnsi="Times New Roman"/>
          <w:sz w:val="24"/>
          <w:szCs w:val="24"/>
        </w:rPr>
        <w:t> дейді</w:t>
      </w:r>
    </w:p>
    <w:p w:rsidR="00A20A1A" w:rsidRPr="00136711" w:rsidRDefault="00A20A1A" w:rsidP="00072B46">
      <w:pPr>
        <w:spacing w:after="0" w:line="240" w:lineRule="auto"/>
        <w:ind w:firstLine="567"/>
        <w:jc w:val="both"/>
        <w:rPr>
          <w:rFonts w:ascii="Times New Roman" w:hAnsi="Times New Roman"/>
          <w:sz w:val="24"/>
          <w:szCs w:val="24"/>
        </w:rPr>
      </w:pPr>
      <w:r w:rsidRPr="00136711">
        <w:rPr>
          <w:rFonts w:ascii="Times New Roman" w:hAnsi="Times New Roman"/>
          <w:sz w:val="24"/>
          <w:szCs w:val="24"/>
        </w:rPr>
        <w:t>Айғырларды қанды тәсілмен пішеді. Ашық әдіс практикада жиі қолданылады. Егер кейбір айғырлардың шап сақиналары кең болса, ондай малды жабық әдіспен пішеді.</w:t>
      </w:r>
      <w:r w:rsidRPr="00136711">
        <w:rPr>
          <w:rFonts w:ascii="Times New Roman" w:hAnsi="Times New Roman"/>
          <w:sz w:val="24"/>
          <w:szCs w:val="24"/>
        </w:rPr>
        <w:br/>
        <w:t>Айғырларды пішу алдында шап сақиналарын тексеру керек, сонан соң мал дәрігері керекті тәсілді таңдап алады. Айғырды орыс немесе қазақ тәсілімен көгал жерге сол жағына жығады. Ол үшін айғырдың алдыңғы екі аяғын біріктіріп тұсайды да, артқы оң аяғын арқанмен іліп алып, малдың бауырына қарай қатты тартып жығады. Сосын төрт аяғын байлайды. Сонан соң ұманы зарарсыздандырады да, екі еніне 10 мл 4 проценттік новокаин беріп жансыздандырады. Сонан соң ұманы екі жерінен тіліп, оның ішкі кілегей қабығын қоса жарады да желбезегін кеседі. Сонан соң шәует бауын Занд қысқашымен мыжып, 5-6 минут ұстап тұрады да, екі енін кесіп тастайды. Операцияның соңында теріден аққан қанды тампонмен тазартып алып тастайды. Жараның ішіне йодоформ немесе стрептоцид ұнтағын себеді. Осылай ашық тәсіл орындалады.</w:t>
      </w:r>
      <w:r w:rsidRPr="00136711">
        <w:rPr>
          <w:rFonts w:ascii="Times New Roman" w:hAnsi="Times New Roman"/>
          <w:sz w:val="24"/>
          <w:szCs w:val="24"/>
        </w:rPr>
        <w:br/>
        <w:t xml:space="preserve">Шап сақиналары кең айғырларды жабық тәсілмен пішеді. Бұл әдістің бір ғана ерекшелігі бар. Ұманы жарғаннан соң ішкі кілегей қабықтың үстінен оны жармай қалақша арасына салынады немесе шәует бауы жібектен жасалған жіп немесе жібек жіппен мықтап байлап </w:t>
      </w:r>
      <w:r w:rsidRPr="00136711">
        <w:rPr>
          <w:rFonts w:ascii="Times New Roman" w:hAnsi="Times New Roman"/>
          <w:sz w:val="24"/>
          <w:szCs w:val="24"/>
        </w:rPr>
        <w:lastRenderedPageBreak/>
        <w:t>тастайды.</w:t>
      </w:r>
      <w:r w:rsidRPr="00136711">
        <w:rPr>
          <w:rFonts w:ascii="Times New Roman" w:hAnsi="Times New Roman"/>
          <w:sz w:val="24"/>
          <w:szCs w:val="24"/>
        </w:rPr>
        <w:br/>
      </w:r>
      <w:r w:rsidR="00072B46">
        <w:rPr>
          <w:rFonts w:ascii="Times New Roman" w:hAnsi="Times New Roman"/>
          <w:sz w:val="24"/>
          <w:szCs w:val="24"/>
        </w:rPr>
        <w:tab/>
      </w:r>
      <w:r w:rsidRPr="00136711">
        <w:rPr>
          <w:rFonts w:ascii="Times New Roman" w:hAnsi="Times New Roman"/>
          <w:sz w:val="24"/>
          <w:szCs w:val="24"/>
        </w:rPr>
        <w:t>Айғырларды пішкен кезде мынандай асқыну болуы мүмкін. Терінің қан тамырларынан қан атқыласа, оны қан тоқтатқыш пинцетпен қысып тоқтатуға болады немесе жібек жіппен байлап тастайды. Егер кесілген ұрық таспасынан қан атқыласа, онда қан тоқтатқыш пинцетті тығып, байлайды. Егер ертеңіне жараның ішінен жалпы қынап кілегей қабығы салбырап шығып тұрса, онда жараны ашып, сыртқа шығып тұрған қабықты кесіп тастайды.</w:t>
      </w:r>
      <w:r w:rsidRPr="00136711">
        <w:rPr>
          <w:rFonts w:ascii="Times New Roman" w:hAnsi="Times New Roman"/>
          <w:sz w:val="24"/>
          <w:szCs w:val="24"/>
        </w:rPr>
        <w:br/>
        <w:t xml:space="preserve">Айғырларды (есектерді және қашырларды) әдеттегі ашық тәсілмен пішеді, яғни жалпы қынаптық қабықты тілумен. </w:t>
      </w:r>
    </w:p>
    <w:p w:rsidR="00A20A1A" w:rsidRPr="006C5BAD" w:rsidRDefault="006C5BAD" w:rsidP="00AE2528">
      <w:pPr>
        <w:spacing w:after="0" w:line="240" w:lineRule="auto"/>
        <w:rPr>
          <w:rFonts w:ascii="Times New Roman" w:hAnsi="Times New Roman"/>
          <w:b/>
          <w:sz w:val="24"/>
          <w:szCs w:val="24"/>
          <w:lang w:val="kk-KZ"/>
        </w:rPr>
      </w:pPr>
      <w:r w:rsidRPr="006C5BAD">
        <w:rPr>
          <w:rFonts w:ascii="Times New Roman" w:hAnsi="Times New Roman"/>
          <w:b/>
          <w:sz w:val="24"/>
          <w:szCs w:val="24"/>
          <w:lang w:val="kk-KZ"/>
        </w:rPr>
        <w:t>Бақылау сұрақтары:</w:t>
      </w:r>
    </w:p>
    <w:p w:rsidR="006C5BAD" w:rsidRDefault="00AE2528" w:rsidP="00AE2528">
      <w:pPr>
        <w:tabs>
          <w:tab w:val="num" w:pos="720"/>
        </w:tabs>
        <w:spacing w:after="0" w:line="240" w:lineRule="auto"/>
        <w:rPr>
          <w:rFonts w:ascii="Times New Roman" w:hAnsi="Times New Roman"/>
          <w:sz w:val="24"/>
          <w:szCs w:val="24"/>
          <w:lang w:val="kk-KZ"/>
        </w:rPr>
      </w:pPr>
      <w:r>
        <w:rPr>
          <w:rFonts w:ascii="Times New Roman" w:hAnsi="Times New Roman"/>
          <w:bCs/>
          <w:sz w:val="24"/>
          <w:szCs w:val="24"/>
          <w:lang w:val="kk-KZ"/>
        </w:rPr>
        <w:t>1.</w:t>
      </w:r>
      <w:r w:rsidR="006C5BAD" w:rsidRPr="006C5BAD">
        <w:rPr>
          <w:rFonts w:ascii="Times New Roman" w:hAnsi="Times New Roman"/>
          <w:bCs/>
          <w:sz w:val="24"/>
          <w:szCs w:val="24"/>
          <w:lang w:val="kk-KZ"/>
        </w:rPr>
        <w:t>Піштіру</w:t>
      </w:r>
      <w:r w:rsidR="006C5BAD" w:rsidRPr="006C5BAD">
        <w:rPr>
          <w:rFonts w:ascii="Times New Roman" w:hAnsi="Times New Roman"/>
          <w:sz w:val="24"/>
          <w:szCs w:val="24"/>
          <w:lang w:val="kk-KZ"/>
        </w:rPr>
        <w:t>,</w:t>
      </w:r>
      <w:r w:rsidR="006C5BAD" w:rsidRPr="003F6492">
        <w:rPr>
          <w:rFonts w:ascii="Times New Roman" w:hAnsi="Times New Roman"/>
          <w:sz w:val="24"/>
          <w:szCs w:val="24"/>
          <w:lang w:val="kk-KZ"/>
        </w:rPr>
        <w:t xml:space="preserve"> тарттыру</w:t>
      </w:r>
      <w:r w:rsidR="006C5BAD">
        <w:rPr>
          <w:rFonts w:ascii="Times New Roman" w:hAnsi="Times New Roman"/>
          <w:sz w:val="24"/>
          <w:szCs w:val="24"/>
          <w:lang w:val="kk-KZ"/>
        </w:rPr>
        <w:t xml:space="preserve"> дегеніміз не ?</w:t>
      </w:r>
    </w:p>
    <w:p w:rsidR="006C5BAD" w:rsidRDefault="00AE2528" w:rsidP="00AE2528">
      <w:pPr>
        <w:tabs>
          <w:tab w:val="num" w:pos="720"/>
        </w:tabs>
        <w:spacing w:after="0" w:line="240" w:lineRule="auto"/>
        <w:rPr>
          <w:rFonts w:ascii="Times New Roman" w:hAnsi="Times New Roman"/>
          <w:sz w:val="24"/>
          <w:szCs w:val="24"/>
          <w:lang w:val="kk-KZ"/>
        </w:rPr>
      </w:pPr>
      <w:r>
        <w:rPr>
          <w:rFonts w:ascii="Times New Roman" w:hAnsi="Times New Roman"/>
          <w:sz w:val="24"/>
          <w:szCs w:val="24"/>
          <w:lang w:val="kk-KZ"/>
        </w:rPr>
        <w:t>2.Айғырларды пішу әдісі</w:t>
      </w:r>
      <w:r w:rsidR="006C5BAD">
        <w:rPr>
          <w:rFonts w:ascii="Times New Roman" w:hAnsi="Times New Roman"/>
          <w:sz w:val="24"/>
          <w:szCs w:val="24"/>
          <w:lang w:val="kk-KZ"/>
        </w:rPr>
        <w:t>?</w:t>
      </w:r>
    </w:p>
    <w:p w:rsidR="00AE2528" w:rsidRDefault="00AE2528" w:rsidP="00AE2528">
      <w:pPr>
        <w:tabs>
          <w:tab w:val="num" w:pos="720"/>
        </w:tabs>
        <w:spacing w:after="0" w:line="240" w:lineRule="auto"/>
        <w:rPr>
          <w:rFonts w:ascii="Times New Roman" w:hAnsi="Times New Roman"/>
          <w:sz w:val="24"/>
          <w:szCs w:val="24"/>
          <w:lang w:val="kk-KZ"/>
        </w:rPr>
      </w:pPr>
      <w:r>
        <w:rPr>
          <w:rFonts w:ascii="Times New Roman" w:hAnsi="Times New Roman"/>
          <w:sz w:val="24"/>
          <w:szCs w:val="24"/>
          <w:lang w:val="kk-KZ"/>
        </w:rPr>
        <w:t>3.Пішудің жабық түрі?</w:t>
      </w:r>
    </w:p>
    <w:p w:rsidR="00AE2528" w:rsidRDefault="00AE2528" w:rsidP="00AE2528">
      <w:pPr>
        <w:tabs>
          <w:tab w:val="num" w:pos="720"/>
        </w:tabs>
        <w:spacing w:after="0" w:line="240" w:lineRule="auto"/>
        <w:rPr>
          <w:rFonts w:ascii="Times New Roman" w:hAnsi="Times New Roman"/>
          <w:sz w:val="24"/>
          <w:szCs w:val="24"/>
          <w:lang w:val="kk-KZ"/>
        </w:rPr>
      </w:pPr>
      <w:r>
        <w:rPr>
          <w:rFonts w:ascii="Times New Roman" w:hAnsi="Times New Roman"/>
          <w:sz w:val="24"/>
          <w:szCs w:val="24"/>
          <w:lang w:val="kk-KZ"/>
        </w:rPr>
        <w:t>4.Айғырларды неше жасында пішеді?</w:t>
      </w:r>
    </w:p>
    <w:p w:rsidR="006C5BAD" w:rsidRPr="006C5BAD" w:rsidRDefault="005279E4" w:rsidP="00072B46">
      <w:pPr>
        <w:tabs>
          <w:tab w:val="num" w:pos="720"/>
        </w:tabs>
        <w:spacing w:after="0" w:line="240" w:lineRule="auto"/>
        <w:rPr>
          <w:rFonts w:ascii="Times New Roman" w:hAnsi="Times New Roman"/>
          <w:sz w:val="24"/>
          <w:szCs w:val="24"/>
          <w:lang w:val="kk-KZ"/>
        </w:rPr>
      </w:pPr>
      <w:r>
        <w:rPr>
          <w:rFonts w:ascii="Times New Roman" w:hAnsi="Times New Roman"/>
          <w:sz w:val="24"/>
          <w:szCs w:val="24"/>
          <w:lang w:val="kk-KZ"/>
        </w:rPr>
        <w:t>5.Пішудегі асқынулар?</w:t>
      </w:r>
    </w:p>
    <w:p w:rsidR="00AE2528" w:rsidRPr="00AE2528" w:rsidRDefault="00AE2528" w:rsidP="00072B46">
      <w:pPr>
        <w:spacing w:after="0" w:line="240" w:lineRule="auto"/>
        <w:rPr>
          <w:rFonts w:ascii="Times New Roman" w:hAnsi="Times New Roman"/>
          <w:sz w:val="24"/>
          <w:szCs w:val="24"/>
          <w:lang w:val="kk-KZ"/>
        </w:rPr>
      </w:pPr>
      <w:r w:rsidRPr="00AE2528">
        <w:rPr>
          <w:rFonts w:ascii="Times New Roman" w:hAnsi="Times New Roman"/>
          <w:b/>
          <w:sz w:val="24"/>
          <w:szCs w:val="24"/>
          <w:lang w:val="kk-KZ"/>
        </w:rPr>
        <w:t>Әдебиет тізімі:.</w:t>
      </w:r>
      <w:r w:rsidRPr="00AE2528">
        <w:rPr>
          <w:rFonts w:ascii="Times New Roman" w:hAnsi="Times New Roman"/>
          <w:sz w:val="24"/>
          <w:szCs w:val="24"/>
          <w:lang w:val="kk-KZ"/>
        </w:rPr>
        <w:t xml:space="preserve"> </w:t>
      </w:r>
      <w:r w:rsidR="00072B46">
        <w:rPr>
          <w:rFonts w:ascii="Times New Roman" w:hAnsi="Times New Roman"/>
          <w:sz w:val="24"/>
          <w:szCs w:val="24"/>
          <w:lang w:val="kk-KZ"/>
        </w:rPr>
        <w:t>8, с.59-69.</w:t>
      </w:r>
    </w:p>
    <w:p w:rsidR="00A20A1A" w:rsidRPr="00F309F1" w:rsidRDefault="00A20A1A" w:rsidP="00AE2528">
      <w:pPr>
        <w:spacing w:after="0" w:line="240" w:lineRule="auto"/>
        <w:rPr>
          <w:rFonts w:ascii="Times New Roman" w:hAnsi="Times New Roman"/>
          <w:sz w:val="24"/>
          <w:szCs w:val="24"/>
          <w:lang w:val="kk-KZ"/>
        </w:rPr>
      </w:pPr>
    </w:p>
    <w:p w:rsidR="00A20A1A" w:rsidRPr="00F309F1" w:rsidRDefault="00A20A1A" w:rsidP="00AE2528">
      <w:pPr>
        <w:spacing w:after="0" w:line="240" w:lineRule="auto"/>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A20A1A" w:rsidRPr="00F309F1" w:rsidRDefault="00A20A1A" w:rsidP="00213EED">
      <w:pPr>
        <w:spacing w:after="0" w:line="240" w:lineRule="auto"/>
        <w:ind w:firstLine="708"/>
        <w:jc w:val="both"/>
        <w:rPr>
          <w:rFonts w:ascii="Times New Roman" w:hAnsi="Times New Roman"/>
          <w:sz w:val="24"/>
          <w:szCs w:val="24"/>
          <w:lang w:val="kk-KZ"/>
        </w:rPr>
      </w:pPr>
    </w:p>
    <w:p w:rsidR="00136711" w:rsidRPr="00AE2528" w:rsidRDefault="00136711" w:rsidP="00AE2528">
      <w:pPr>
        <w:spacing w:after="0" w:line="240" w:lineRule="auto"/>
        <w:jc w:val="both"/>
        <w:rPr>
          <w:rFonts w:ascii="Times New Roman" w:hAnsi="Times New Roman"/>
          <w:sz w:val="24"/>
          <w:szCs w:val="24"/>
          <w:lang w:val="kk-KZ"/>
        </w:rPr>
      </w:pPr>
    </w:p>
    <w:p w:rsidR="00136711" w:rsidRPr="00F309F1" w:rsidRDefault="00136711" w:rsidP="00213EED">
      <w:pPr>
        <w:spacing w:after="0" w:line="240" w:lineRule="auto"/>
        <w:ind w:firstLine="708"/>
        <w:jc w:val="both"/>
        <w:rPr>
          <w:rFonts w:ascii="Times New Roman" w:hAnsi="Times New Roman"/>
          <w:sz w:val="24"/>
          <w:szCs w:val="24"/>
          <w:lang w:val="kk-KZ"/>
        </w:rPr>
      </w:pPr>
    </w:p>
    <w:p w:rsidR="00136711" w:rsidRDefault="00136711" w:rsidP="006C5BAD">
      <w:pPr>
        <w:spacing w:after="0" w:line="240" w:lineRule="auto"/>
        <w:jc w:val="both"/>
        <w:rPr>
          <w:rFonts w:ascii="Times New Roman" w:hAnsi="Times New Roman"/>
          <w:sz w:val="24"/>
          <w:szCs w:val="24"/>
          <w:lang w:val="kk-KZ"/>
        </w:rPr>
      </w:pPr>
    </w:p>
    <w:p w:rsidR="00DB0E9A" w:rsidRDefault="00DB0E9A" w:rsidP="006C5BAD">
      <w:pPr>
        <w:spacing w:after="0" w:line="240" w:lineRule="auto"/>
        <w:jc w:val="both"/>
        <w:rPr>
          <w:rFonts w:ascii="Times New Roman" w:hAnsi="Times New Roman"/>
          <w:sz w:val="24"/>
          <w:szCs w:val="24"/>
          <w:lang w:val="kk-KZ"/>
        </w:rPr>
      </w:pPr>
    </w:p>
    <w:p w:rsidR="00DB0E9A" w:rsidRDefault="00DB0E9A" w:rsidP="006C5BAD">
      <w:pPr>
        <w:spacing w:after="0" w:line="240" w:lineRule="auto"/>
        <w:jc w:val="both"/>
        <w:rPr>
          <w:rFonts w:ascii="Times New Roman" w:hAnsi="Times New Roman"/>
          <w:sz w:val="24"/>
          <w:szCs w:val="24"/>
          <w:lang w:val="kk-KZ"/>
        </w:rPr>
      </w:pPr>
    </w:p>
    <w:p w:rsidR="00DB0E9A" w:rsidRDefault="00DB0E9A"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Default="00072B46" w:rsidP="006C5BAD">
      <w:pPr>
        <w:spacing w:after="0" w:line="240" w:lineRule="auto"/>
        <w:jc w:val="both"/>
        <w:rPr>
          <w:rFonts w:ascii="Times New Roman" w:hAnsi="Times New Roman"/>
          <w:sz w:val="24"/>
          <w:szCs w:val="24"/>
          <w:lang w:val="kk-KZ"/>
        </w:rPr>
      </w:pPr>
    </w:p>
    <w:p w:rsidR="00072B46" w:rsidRPr="006C5BAD" w:rsidRDefault="00072B46" w:rsidP="006C5BAD">
      <w:pPr>
        <w:spacing w:after="0" w:line="240" w:lineRule="auto"/>
        <w:jc w:val="both"/>
        <w:rPr>
          <w:rFonts w:ascii="Times New Roman" w:hAnsi="Times New Roman"/>
          <w:sz w:val="24"/>
          <w:szCs w:val="24"/>
          <w:lang w:val="kk-KZ"/>
        </w:rPr>
      </w:pPr>
    </w:p>
    <w:p w:rsidR="00136711" w:rsidRPr="00F309F1" w:rsidRDefault="00136711" w:rsidP="00213EED">
      <w:pPr>
        <w:spacing w:after="0" w:line="240" w:lineRule="auto"/>
        <w:ind w:firstLine="708"/>
        <w:jc w:val="both"/>
        <w:rPr>
          <w:rFonts w:ascii="Times New Roman" w:hAnsi="Times New Roman"/>
          <w:sz w:val="24"/>
          <w:szCs w:val="24"/>
          <w:lang w:val="kk-KZ"/>
        </w:rPr>
      </w:pPr>
    </w:p>
    <w:p w:rsidR="00F1187D" w:rsidRPr="00F309F1" w:rsidRDefault="00F1187D" w:rsidP="00213EED">
      <w:pPr>
        <w:spacing w:after="0" w:line="240" w:lineRule="auto"/>
        <w:ind w:firstLine="708"/>
        <w:jc w:val="both"/>
        <w:rPr>
          <w:rFonts w:ascii="Times New Roman" w:hAnsi="Times New Roman"/>
          <w:sz w:val="24"/>
          <w:szCs w:val="24"/>
          <w:lang w:val="kk-KZ"/>
        </w:rPr>
      </w:pPr>
    </w:p>
    <w:p w:rsidR="00072B46" w:rsidRDefault="00072B46" w:rsidP="00072B46">
      <w:pPr>
        <w:spacing w:after="0" w:line="240" w:lineRule="auto"/>
        <w:ind w:firstLine="708"/>
        <w:rPr>
          <w:rFonts w:ascii="Times New Roman" w:hAnsi="Times New Roman"/>
          <w:sz w:val="24"/>
          <w:szCs w:val="24"/>
          <w:lang w:val="kk-KZ"/>
        </w:rPr>
      </w:pPr>
    </w:p>
    <w:p w:rsidR="00F1187D" w:rsidRDefault="00136711" w:rsidP="00072B46">
      <w:pPr>
        <w:spacing w:after="0" w:line="240" w:lineRule="auto"/>
        <w:rPr>
          <w:rFonts w:ascii="Times New Roman" w:hAnsi="Times New Roman"/>
          <w:b/>
          <w:sz w:val="24"/>
          <w:szCs w:val="24"/>
          <w:lang w:val="kk-KZ"/>
        </w:rPr>
      </w:pPr>
      <w:r w:rsidRPr="00136711">
        <w:rPr>
          <w:rFonts w:ascii="Times New Roman" w:hAnsi="Times New Roman"/>
          <w:b/>
          <w:sz w:val="24"/>
          <w:szCs w:val="24"/>
          <w:lang w:val="kk-KZ"/>
        </w:rPr>
        <w:lastRenderedPageBreak/>
        <w:t xml:space="preserve">Тақырыбы </w:t>
      </w:r>
      <w:r w:rsidRPr="00F309F1">
        <w:rPr>
          <w:rFonts w:ascii="Times New Roman" w:hAnsi="Times New Roman"/>
          <w:b/>
          <w:sz w:val="24"/>
          <w:szCs w:val="24"/>
          <w:lang w:val="kk-KZ"/>
        </w:rPr>
        <w:t xml:space="preserve">№ </w:t>
      </w:r>
      <w:r w:rsidRPr="00136711">
        <w:rPr>
          <w:rFonts w:ascii="Times New Roman" w:hAnsi="Times New Roman"/>
          <w:b/>
          <w:sz w:val="24"/>
          <w:szCs w:val="24"/>
          <w:lang w:val="kk-KZ"/>
        </w:rPr>
        <w:t>10</w:t>
      </w:r>
      <w:r w:rsidRPr="00F309F1">
        <w:rPr>
          <w:rFonts w:ascii="Times New Roman" w:hAnsi="Times New Roman"/>
          <w:b/>
          <w:sz w:val="24"/>
          <w:szCs w:val="24"/>
          <w:lang w:val="kk-KZ"/>
        </w:rPr>
        <w:t xml:space="preserve"> «</w:t>
      </w:r>
      <w:r w:rsidRPr="00136711">
        <w:rPr>
          <w:rFonts w:ascii="Times New Roman" w:hAnsi="Times New Roman"/>
          <w:b/>
          <w:sz w:val="24"/>
          <w:szCs w:val="24"/>
          <w:lang w:val="kk-KZ"/>
        </w:rPr>
        <w:t>Бруцеллез. Туберкулез</w:t>
      </w:r>
      <w:r w:rsidRPr="00F309F1">
        <w:rPr>
          <w:rFonts w:ascii="Times New Roman" w:hAnsi="Times New Roman"/>
          <w:b/>
          <w:sz w:val="24"/>
          <w:szCs w:val="24"/>
          <w:lang w:val="kk-KZ"/>
        </w:rPr>
        <w:t>»</w:t>
      </w:r>
    </w:p>
    <w:p w:rsidR="006C5BAD" w:rsidRPr="006C5BAD" w:rsidRDefault="006C5BAD" w:rsidP="00072B46">
      <w:pPr>
        <w:spacing w:after="0" w:line="240" w:lineRule="auto"/>
        <w:rPr>
          <w:rFonts w:ascii="Times New Roman" w:hAnsi="Times New Roman"/>
          <w:sz w:val="24"/>
          <w:szCs w:val="24"/>
          <w:lang w:val="kk-KZ"/>
        </w:rPr>
      </w:pPr>
      <w:r>
        <w:rPr>
          <w:rFonts w:ascii="Times New Roman" w:hAnsi="Times New Roman"/>
          <w:b/>
          <w:sz w:val="24"/>
          <w:szCs w:val="24"/>
          <w:lang w:val="kk-KZ"/>
        </w:rPr>
        <w:t>Мақсаты:</w:t>
      </w:r>
      <w:r w:rsidRPr="006C5BAD">
        <w:rPr>
          <w:rFonts w:ascii="Times New Roman" w:hAnsi="Times New Roman"/>
          <w:b/>
          <w:sz w:val="24"/>
          <w:szCs w:val="24"/>
          <w:lang w:val="kk-KZ"/>
        </w:rPr>
        <w:t xml:space="preserve"> </w:t>
      </w:r>
      <w:r w:rsidRPr="006C5BAD">
        <w:rPr>
          <w:rFonts w:ascii="Times New Roman" w:hAnsi="Times New Roman"/>
          <w:sz w:val="24"/>
          <w:szCs w:val="24"/>
          <w:lang w:val="kk-KZ"/>
        </w:rPr>
        <w:t>Бруцеллез. Туберкулез ауруларын  оқып меңгеру</w:t>
      </w:r>
    </w:p>
    <w:p w:rsidR="00136711" w:rsidRPr="006C5BAD" w:rsidRDefault="00136711" w:rsidP="00072B46">
      <w:pPr>
        <w:spacing w:after="0" w:line="240" w:lineRule="auto"/>
        <w:rPr>
          <w:rFonts w:ascii="Times New Roman" w:hAnsi="Times New Roman"/>
          <w:b/>
          <w:sz w:val="24"/>
          <w:szCs w:val="24"/>
          <w:lang w:val="kk-KZ"/>
        </w:rPr>
      </w:pPr>
      <w:r w:rsidRPr="006C5BAD">
        <w:rPr>
          <w:rFonts w:ascii="Times New Roman" w:hAnsi="Times New Roman"/>
          <w:b/>
          <w:sz w:val="24"/>
          <w:szCs w:val="24"/>
          <w:lang w:val="kk-KZ"/>
        </w:rPr>
        <w:t>Жоспар:</w:t>
      </w:r>
    </w:p>
    <w:p w:rsidR="00136711" w:rsidRPr="00136711" w:rsidRDefault="006C5BAD" w:rsidP="00072B46">
      <w:pPr>
        <w:tabs>
          <w:tab w:val="left" w:pos="851"/>
        </w:tabs>
        <w:spacing w:after="0" w:line="240" w:lineRule="auto"/>
        <w:ind w:left="284" w:hanging="284"/>
        <w:rPr>
          <w:rFonts w:ascii="Times New Roman" w:hAnsi="Times New Roman"/>
          <w:sz w:val="24"/>
          <w:szCs w:val="24"/>
          <w:lang w:val="kk-KZ"/>
        </w:rPr>
      </w:pPr>
      <w:r>
        <w:rPr>
          <w:rFonts w:ascii="Times New Roman" w:hAnsi="Times New Roman"/>
          <w:bCs/>
          <w:sz w:val="24"/>
          <w:szCs w:val="24"/>
          <w:lang w:val="kk-KZ"/>
        </w:rPr>
        <w:t>1.</w:t>
      </w:r>
      <w:r w:rsidR="00136711" w:rsidRPr="00136711">
        <w:rPr>
          <w:rFonts w:ascii="Times New Roman" w:hAnsi="Times New Roman"/>
          <w:bCs/>
          <w:sz w:val="24"/>
          <w:szCs w:val="24"/>
          <w:lang w:val="kk-KZ"/>
        </w:rPr>
        <w:t>Туберкулез (</w:t>
      </w:r>
      <w:r w:rsidR="00136711" w:rsidRPr="00136711">
        <w:rPr>
          <w:rFonts w:ascii="Times New Roman" w:hAnsi="Times New Roman"/>
          <w:iCs/>
          <w:sz w:val="24"/>
          <w:szCs w:val="24"/>
          <w:lang w:val="kk-KZ"/>
        </w:rPr>
        <w:t>аурудың дамуы мен сыртқы белгілері, емі</w:t>
      </w:r>
      <w:r w:rsidR="00136711" w:rsidRPr="00136711">
        <w:rPr>
          <w:rFonts w:ascii="Times New Roman" w:hAnsi="Times New Roman"/>
          <w:bCs/>
          <w:sz w:val="24"/>
          <w:szCs w:val="24"/>
          <w:lang w:val="kk-KZ"/>
        </w:rPr>
        <w:t>)</w:t>
      </w:r>
    </w:p>
    <w:p w:rsidR="00136711" w:rsidRPr="00072B46" w:rsidRDefault="006C5BAD" w:rsidP="00072B46">
      <w:pPr>
        <w:tabs>
          <w:tab w:val="left" w:pos="851"/>
        </w:tabs>
        <w:spacing w:after="0" w:line="240" w:lineRule="auto"/>
        <w:ind w:left="284" w:hanging="284"/>
        <w:rPr>
          <w:rFonts w:ascii="Times New Roman" w:hAnsi="Times New Roman"/>
          <w:bCs/>
          <w:iCs/>
          <w:sz w:val="24"/>
          <w:szCs w:val="24"/>
          <w:lang w:val="kk-KZ"/>
        </w:rPr>
      </w:pPr>
      <w:r>
        <w:rPr>
          <w:rFonts w:ascii="Times New Roman" w:hAnsi="Times New Roman"/>
          <w:bCs/>
          <w:iCs/>
          <w:sz w:val="24"/>
          <w:szCs w:val="24"/>
          <w:lang w:val="kk-KZ"/>
        </w:rPr>
        <w:t>2.</w:t>
      </w:r>
      <w:r w:rsidR="00136711" w:rsidRPr="00136711">
        <w:rPr>
          <w:rFonts w:ascii="Times New Roman" w:hAnsi="Times New Roman"/>
          <w:bCs/>
          <w:iCs/>
          <w:sz w:val="24"/>
          <w:szCs w:val="24"/>
          <w:lang w:val="kk-KZ"/>
        </w:rPr>
        <w:t>Бруцеллез</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b/>
          <w:bCs/>
          <w:sz w:val="24"/>
          <w:szCs w:val="24"/>
          <w:lang w:val="kk-KZ"/>
        </w:rPr>
        <w:t>Туберкулез-</w:t>
      </w:r>
      <w:r w:rsidRPr="003F6492">
        <w:rPr>
          <w:rFonts w:ascii="Times New Roman" w:hAnsi="Times New Roman"/>
          <w:sz w:val="24"/>
          <w:szCs w:val="24"/>
          <w:lang w:val="kk-KZ"/>
        </w:rPr>
        <w:t>жануарлар мен адамда ішкі бездер мен мүшелерде ерекше түйіндердің (туберкула) дамуымен сипатталатын ауру.Қоздырушы зардапты микобактериум туыстығына жататын адамда, ірі қарада және құста ауру тудыратын ғылымға белгілі үш түрді қамтиды. Ал табиғатта бұл туыстықтың ауру тудырмайтын түрлері де белгілі. Қоздырушы қышқыл мен спиртке төзімді жіңішке, аздап иілген таяқша. Төзімділігі жағынан ен ұзақ сақталатын микроорганизм екендігін-қақырықта 5-6ай, жайылымда 2-4жыл сақталу ерекшеліктерінен көруге болады.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Індеттанулық деректері. </w:t>
      </w:r>
      <w:r w:rsidRPr="003F6492">
        <w:rPr>
          <w:rFonts w:ascii="Times New Roman" w:hAnsi="Times New Roman"/>
          <w:sz w:val="24"/>
          <w:szCs w:val="24"/>
          <w:lang w:val="kk-KZ"/>
        </w:rPr>
        <w:t>Туберкулезге сүтқоректілер мен құстардың 80-ге жуық түрлері бейім. Ауруға ірі қара, құс және адам өте жиі шалдығады. Ауру жануар сыртқы ортаны нәжіспен, қақырықпен кейде шәуәтпен қоздырушыны көп мөлшерде бөлу арқылы ластайды. Ластанған азық,суат,жайылым,қора,аула,т.б. осыған байланысты берілу тетігі болып табылады. Қоздырушы берілуінің негізгі жолдары алиментарлық және аэрогендік деп саналады. Құстарда сонымен қатар болашақ балапандарға жұмыртқасы арқылы берілу қаупі тағы бар. Ағзаның тұрақтылығының төмендеуі және ауруға икемділігі әдетте бағыт-күтудегі олқылықтардың болуы, малды таза ауаға шығармау кең өріс алғанда жиілеп індет түріне көшуіне әкеліп соғады. Сонымен қатар, аталған аурудың тұкым қуалаушылық ерекшелігін ескерген дұрыс (Бестужев тұкымды мал төзімді).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Аурудың дамуы мен сыртқы белгілері.</w:t>
      </w:r>
      <w:r w:rsidRPr="003F6492">
        <w:rPr>
          <w:rFonts w:ascii="Times New Roman" w:hAnsi="Times New Roman"/>
          <w:sz w:val="24"/>
          <w:szCs w:val="24"/>
          <w:lang w:val="kk-KZ"/>
        </w:rPr>
        <w:t>Ағзаға енген алғашқы микробактерияларға қарсы жасушалар өз тарапынан заттар бөліп, қабыну процестерін өрбітеді. Кейіннен бөлінген заттар тор түзеп, сыртын қатты қабыққа, ал ішін іріңді затқа айналдырады да, оны тамырсыз қалдырады. Егер ағза жағымсыз факторларға кезіксе (суық тию, азықтандыру мәселесіндегі кемшіліктер, ылғалы көп қорада ұстау,далаға серуендеуге шығармау), ауру қозып, қайта жанданады. Дерттенудің деңгейіне қарай бірінші реттегі толық емес аффект, толық аффект, жайлаған, миллиарлық, т.б. түрлерін ажыратады.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sz w:val="24"/>
          <w:szCs w:val="24"/>
          <w:lang w:val="kk-KZ"/>
        </w:rPr>
        <w:t>Туберкулездің жасырын кезеңі ұзақ-14-44 күннен кейде жылдап созылуы ықтимал. Созылмалы өтуіне байланысты аурудың алғашқы сыртқы белгілері анық байқалмайды да, жасырын микробизм түрінде өтеді. Бұл жағдайын тек аллергиялық зерттеу уақытында, я болмаса ішкі ағзалардан алынған материалды тексеру арқылы ғана анықтауға мүмкіндік бар. Аурудың бастапқы кезіндегі дене температурасының көтерілуі, азыққа тәбетінің болмауы сыртқары қалып, дерттену процесі асқынғанда: мал қоңының төмендеуі, жиі жөтел байқалуы туберкулездің бар екендігін аңғартады. Алғашқыда өкпеде дамыған ошақтар кейіннен жөтелгендегі сораны ішке жұтып коюына байланысты ішек туберкулезіне әкеліп соғады. Ауру ірі қара мал азып, арықтайды, азықтан қалады, ентігіп дем алады, жиі жөтеледі.Өкпені аускультациялау кезінде сырыл естіледі. Желін туберкулезінде сүтікүрт азаяды, желін безі ұлғайып қатаяды, қабынған жағына қарай қисаяды. Жайлаған туберкулезде (генерализованная форма) таяу орналасқан жақ асты, жауырын алды, шап тұсы, желін үсті бездері ұлғайып көрініп тұрады. Шошқада туберкулез тек өкпе қабынғанда жөтел түрінде өтеді. Қой мен ешкі туберкулезі ірі қарадағыдай байқалады. Құстың туберкулезіне бұл белгілер тән емес, тек жайлаған жағдайда ғана жұмыртқалауының төмендеуіне, дене етінің солуына әкеліп соғады.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Өлекседегі өзгерістері. </w:t>
      </w:r>
      <w:r w:rsidRPr="003F6492">
        <w:rPr>
          <w:rFonts w:ascii="Times New Roman" w:hAnsi="Times New Roman"/>
          <w:sz w:val="24"/>
          <w:szCs w:val="24"/>
          <w:lang w:val="kk-KZ"/>
        </w:rPr>
        <w:t>Аурудан күдікті мал өлексесін жарып сою кезінде аңғарылады. Ірі қара малдың өкпесі мен сөл түйіндері жиі қабынса, тауықтың бауырында миллиарлық туберкулез кездеседі. Ерекше түйіндерді кескенде тас кескендей дыбыс естіледі. Ішінен іріткі зат байқалады. Сонымен қатар, туберкулездің жайлаған түрінде сір қабықтарда меруерттену (жүзім пішінді) процесі, ал өкпеде каверналар дамиды.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Ауруды анықтау. </w:t>
      </w:r>
      <w:r w:rsidRPr="003F6492">
        <w:rPr>
          <w:rFonts w:ascii="Times New Roman" w:hAnsi="Times New Roman"/>
          <w:sz w:val="24"/>
          <w:szCs w:val="24"/>
          <w:lang w:val="kk-KZ"/>
        </w:rPr>
        <w:t>Туберкулезге диагноз қою індеттанулық деректерді ескерумен, сыртқы белгілерге назар аударумен қатар, аллергиялық және серологиялық зерттеулерге сүйене жүргізіледі.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b/>
          <w:bCs/>
          <w:i/>
          <w:iCs/>
          <w:sz w:val="24"/>
          <w:szCs w:val="24"/>
          <w:lang w:val="kk-KZ"/>
        </w:rPr>
        <w:lastRenderedPageBreak/>
        <w:t>Аллергиялық зерттеу-</w:t>
      </w:r>
      <w:r w:rsidRPr="003F6492">
        <w:rPr>
          <w:rFonts w:ascii="Times New Roman" w:hAnsi="Times New Roman"/>
          <w:sz w:val="24"/>
          <w:szCs w:val="24"/>
          <w:lang w:val="kk-KZ"/>
        </w:rPr>
        <w:t>қазіргі кездегі негізгі әдіс. Аталған жұмысты жүргізу үшін туберкулин қолданылады. Туберкулиннің іс жүзінде үш түрі: альттуберкулин, сүт қоректілерге арналған ППД құрғақ тазартылған және құстарға арналған ППД тазартылған туберкулині қолданылыста. Аллергендерді көзге тамызу немесе тері ішіне енгізу жолдары бар. Ірі қара тұқымдастарға мойынның орта бөлігінің тері ішіне, шошқаға құлақ қалқанының сыртқы түбінен 2 см жоғары, ит, маймыл, ешкі, қой, терісі бағалы аңдардың шап арасы терісінің ішіне аллерген енгізіледі. Аллергенді енгізу арнайы шприцтердің я болмаса инесіз инъектордың көмегімен атқарылады. Дозасы сүтқоректілерге – 0,2 мл, маймыл, күзенге және құсқа 0,1 мл енгізіліп, реакция нәтижесі ірі қара тектестерге 72 сағаттан соң, қой, ешкі, шошқа, терісі бағалы аңдарда, маймыл,күзенде 48 сағат, құста 30-36 сағат өткенде есепке алынады. Реакция «теріс» және «оң» деп бағаланады. Туберкулин енгізер алдында ірі қара малдың терісінің қалыңдығы өлшенеді. Алғашқы өлшемнен соңғы тері қалыңдығы 3мм артық болса, мал ауру деп саналады. Аталық бұқаның мойын терісінің қалың болуына сәйкес реакция визуальды бағаланады (міндетті түрде ісік болу). Құсқа аллергия сау сырғасының біріне егіледі (ісінген жағы салбырап тұруы шарт). Күзенге туберкулин жоғарғы қабақтың тері ішіне жіберіледі. Аллергенді көзге 3-5 тамшы мөлшерінде тамызу (офтальмотуберкулиндеу) 5-6 күн үзіліспен екі мәрте атқарылады. Реакция нәтижесі 24 сағаттан соң есепке алынады да, көздің ішкі бұрышынан іріңді сорап ағып, кілегей қабығы қызарған және қабағы ісінген болса, «оң» деп табылады. Сонымен бірге ауруды растау мақсатында ішкі бездер мен өкпені зерттеу кезінде туберкулалардың табылуы жиі қолданылады. Серологиялық реакциялардың ішінен конглютиндеуші кешенді ұзақ байланыстыру реакциясы (КК(БР) – Сайдуллин реакциясы (СР) ең нәтижелі деп табылуда.</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Емі.</w:t>
      </w:r>
      <w:r w:rsidRPr="003F6492">
        <w:rPr>
          <w:rFonts w:ascii="Times New Roman" w:hAnsi="Times New Roman"/>
          <w:sz w:val="24"/>
          <w:szCs w:val="24"/>
          <w:lang w:val="kk-KZ"/>
        </w:rPr>
        <w:t>Ауырған ірі қара малды емдеу тиімсіз. Терісі бағалы аңдар формасында туберкулезді емдеуге тубазид (изониазид) қолданылады.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Дауалау және күрес шаралары. </w:t>
      </w:r>
      <w:r w:rsidRPr="003F6492">
        <w:rPr>
          <w:rFonts w:ascii="Times New Roman" w:hAnsi="Times New Roman"/>
          <w:sz w:val="24"/>
          <w:szCs w:val="24"/>
          <w:lang w:val="kk-KZ"/>
        </w:rPr>
        <w:t>Ауруға қарсы шаралар кешенді түрде жүргізіледі. Аурудан сәтті мекендерде екі айдан асқан бұзаулардан бастап барлық ірі қара мал жылына екі рет тексерістен өтеді.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sz w:val="24"/>
          <w:szCs w:val="24"/>
          <w:lang w:val="kk-KZ"/>
        </w:rPr>
        <w:t>Аурудан сәтсіз ошақтарда карантин енгізіліп, ірі қараны әрбір 45-60 күн сайын жүргізген аллергиялық зерттеулер нәтижесінде «оң» немесе «күдікті» реакция бергендерін оқшаулап, 5 күн аралығында етке өткізеді. Туберкулезден сауықтыру жұмыстарын осы іспеттес қатарынан екі рет «теріс» нәтиже алғанға дейін жүргізеді. Осыдан кейін үш айлық бақылауға қойылған мерзімде қайталап, екі рет зерттеу нәтижесі «теріс» алынса, қорытынды залалсыздандыру өткізілген соң ауру ошағынан карантин доғарылады. Құс фермаларында туберкулез байқалған жағдайда бүкіл арық және күйі кеткен құстар оқшауланып, бірден етке, ал қалғандарын жемдеп кейіннен союға жібереді. Шошқа өсіретін фермаларда сауықтыру жұмыстары ірі қара малдағыдай жүргізіледі. Атқарылатын залалсыздандыру міндетті түрде ыстық 3%-дық сілтілі формальдегидтің, 3-5%-дық хлораминнің, 5%-дық белсенді хлоры бар хлорлы әктің ерітінділерімен жүргізіледі.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b/>
          <w:bCs/>
          <w:i/>
          <w:iCs/>
          <w:sz w:val="24"/>
          <w:szCs w:val="24"/>
          <w:lang w:val="kk-KZ"/>
        </w:rPr>
        <w:t>Бруцеллез-</w:t>
      </w:r>
      <w:r w:rsidRPr="003F6492">
        <w:rPr>
          <w:rFonts w:ascii="Times New Roman" w:hAnsi="Times New Roman"/>
          <w:sz w:val="24"/>
          <w:szCs w:val="24"/>
          <w:lang w:val="kk-KZ"/>
        </w:rPr>
        <w:t>іш тастау, шуы туспеу, эндометрит, орхит және жануарлардың жыныстық қабілетінің бұзылуымен сипатталатын созылмалы жұқпалы ауру. Бұл ауру адамға да бейім.</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Таралуы және тарихи деректері. </w:t>
      </w:r>
      <w:r w:rsidRPr="003F6492">
        <w:rPr>
          <w:rFonts w:ascii="Times New Roman" w:hAnsi="Times New Roman"/>
          <w:sz w:val="24"/>
          <w:szCs w:val="24"/>
          <w:lang w:val="kk-KZ"/>
        </w:rPr>
        <w:t>1877 жылы Д.Брюс Мальта аралында ауру қоздырушысын ауырып өлген жендеттің талағынан тапқан болатын. Осыған сәйкес ауру мальталық қызба аталып кетеді. Кейіннен қоздырушының жануарлар ағзасынан анықталынуы XVIII-XIX ғасырлар арасында басқа ағылшындық, американдық ғалымдардың еңбектерімен белгілі болды. Д.Брюс бруцеллез, ал қоздырушыны бруцелла деп атауды ұйғарды. Қазақстанда алғашқы рет ауруды бұрынғы Семей облысында мал дәрігері Тевельский дәлелдеген болатын.</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sz w:val="24"/>
          <w:szCs w:val="24"/>
          <w:lang w:val="kk-KZ"/>
        </w:rPr>
        <w:t xml:space="preserve">Қоздырушы әр түлікке тән 6 түрден құралған. Олар: қой мен ешкіде – бруцелла мелитензис, ірі қара малда-бруцелла абортус, шошқада-бруцелла суис, қошқарларда-бруцелла овис, итте-бруцелла канис және егеуқұйрықта-бруцелла неотома. Аталған </w:t>
      </w:r>
      <w:r w:rsidRPr="003F6492">
        <w:rPr>
          <w:rFonts w:ascii="Times New Roman" w:hAnsi="Times New Roman"/>
          <w:sz w:val="24"/>
          <w:szCs w:val="24"/>
          <w:lang w:val="kk-KZ"/>
        </w:rPr>
        <w:lastRenderedPageBreak/>
        <w:t>қоздырушылар сопақша келген, алуан түрлі (полиморфты) кокктар. Біршама төзімді ағзалар.</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Індеттанулық деректері. </w:t>
      </w:r>
      <w:r w:rsidRPr="003F6492">
        <w:rPr>
          <w:rFonts w:ascii="Times New Roman" w:hAnsi="Times New Roman"/>
          <w:sz w:val="24"/>
          <w:szCs w:val="24"/>
          <w:lang w:val="kk-KZ"/>
        </w:rPr>
        <w:t>Аталған ауруға үй және жабайы жануарлардың 60-тан астамы бейімділігін білдіреді. Ірі қара, қой, ешкі, шошқалар арасында ауру індет қарқынында байқалса, жылқы, түйе, марал, қодас, т.б. жануарларда біршама төменгі дәрежеде өтеді. Ауру мал әдетте қоздырушыны көп мөлшерде іш тастағанда шуымен, қағанақ суымен, сүтімен, аталықтың ұрығымен бөліп, сыртқы ортаны мейлінше ластайды. Сау мал ауруға негізінен алиментарлық жолмен және ұрықтандыру кезінде шалдығады. Сонымен қатар, бруцеллалар ит, мысық, кеміргіштер арқылы да таратылады.Бір орыннан келесі орынға бруцеллез көпшілік жағдайда тексерілмей, ал кейіннен карантинде ұсталынбаған ауру малмен әкелінеді.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Аурудың дамуыы мен сыртқы белгілері. </w:t>
      </w:r>
      <w:r w:rsidRPr="003F6492">
        <w:rPr>
          <w:rFonts w:ascii="Times New Roman" w:hAnsi="Times New Roman"/>
          <w:sz w:val="24"/>
          <w:szCs w:val="24"/>
          <w:lang w:val="kk-KZ"/>
        </w:rPr>
        <w:t>Ағзаға алиментарлық, я болмаса ұрықтандыру уақытында енген бруцеллалар сөл түйіндерінде тоқтап, аурудың алғашқы белгілері біліне қоймайды. Біртіндеп асқынған дерт буаз малда буаздылығының екінші жартысында іш тастауға әкеліп соғады да, шу мен жатыр арасындағы қабыну процессінің нәтижесінде шуы түспей, оның ыдырауы эндометрит, миометриттің туындауына соғады. Кейде әлжуаз, шала төл туғанымен олар кейіннен шетінейді. Аталық малда (қошқар,қабан) ені қабынып ісінеді (орхит), салбырайды, буындарында сары су жиналып, бурсит, тендовагинит дамиды. Жылқыда шоқтығы қабыну байқалады.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sz w:val="24"/>
          <w:szCs w:val="24"/>
          <w:lang w:val="kk-KZ"/>
        </w:rPr>
        <w:t>Өлекседегі өзгерістер. Іш тастаған аналықтардың жатырында іріткі заттар (фибрин жіпшелері), басқа ағзаларға (талақ,бауыр,бүйрек) ісіну белгілері болады. Түсіктегі өзгерістер ауруға тән емес.</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Бруцеллезді анықтау.</w:t>
      </w:r>
      <w:r w:rsidRPr="003F6492">
        <w:rPr>
          <w:rFonts w:ascii="Times New Roman" w:hAnsi="Times New Roman"/>
          <w:sz w:val="24"/>
          <w:szCs w:val="24"/>
          <w:lang w:val="kk-KZ"/>
        </w:rPr>
        <w:t>Індеттанулық ерекшеліктері, ауырған малдың сыртқы белгілері ескеріле отырып, серологиялық зерттеулер жүргізіледі. Бұл жағдайда күдікті малдан алынған қан сары суы да АР, КБР, КҰБР, МАЛР, Кумбс реакция, т.б. реакциялардың көмегімен зерттеледі. Сонымен қатар, зертханаға тасталған түсік, шуы, қағанақ суы бөлек ыдыстарға ұқыптап салынып, бактериологиялық зерттеуге жөнелтіледі.Қолданыста жүрген аллергиялық зерттеулер (бруцеллин, бруцеллизат) аурудың тек соңғы кезеңдерін анықтауға мүмкіндік береді.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Емі.</w:t>
      </w:r>
      <w:r w:rsidRPr="003F6492">
        <w:rPr>
          <w:rFonts w:ascii="Times New Roman" w:hAnsi="Times New Roman"/>
          <w:sz w:val="24"/>
          <w:szCs w:val="24"/>
          <w:lang w:val="kk-KZ"/>
        </w:rPr>
        <w:t> Ауру мал басқаларына қауіп төндіреді және емі тиімсіз, сондықтан тез арада сойылады.</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i/>
          <w:iCs/>
          <w:sz w:val="24"/>
          <w:szCs w:val="24"/>
          <w:lang w:val="kk-KZ"/>
        </w:rPr>
        <w:t>Дауалау және күрес шаралары.</w:t>
      </w:r>
      <w:r w:rsidRPr="003F6492">
        <w:rPr>
          <w:rFonts w:ascii="Times New Roman" w:hAnsi="Times New Roman"/>
          <w:sz w:val="24"/>
          <w:szCs w:val="24"/>
          <w:lang w:val="kk-KZ"/>
        </w:rPr>
        <w:t>Өздігінен малдың сауығуы өте сирек. Дауалау әдеттегідей барлық ветеринариялық санитарлық шараларды уақытылы жүргізумен қатар, вакцинаны қолдану арқылы іске асырылады. Қазіргі кезде ірі қара малдың бруцеллезіне қарсы 182 және 119 штамды, ал қойдың бруцеллезіне Рев-1 мен 119 штамды вакциналары қолданылады.Вакциналарды малдың жас мөлшерін, буаз я қысыр екендігін ескере егеді.</w:t>
      </w:r>
    </w:p>
    <w:p w:rsidR="00A20A1A" w:rsidRPr="003F6492" w:rsidRDefault="00A20A1A" w:rsidP="00072B46">
      <w:pPr>
        <w:spacing w:after="0" w:line="240" w:lineRule="auto"/>
        <w:ind w:firstLine="284"/>
        <w:jc w:val="both"/>
        <w:rPr>
          <w:rFonts w:ascii="Times New Roman" w:hAnsi="Times New Roman"/>
          <w:sz w:val="24"/>
          <w:szCs w:val="24"/>
          <w:lang w:val="kk-KZ"/>
        </w:rPr>
      </w:pPr>
      <w:r w:rsidRPr="003F6492">
        <w:rPr>
          <w:rFonts w:ascii="Times New Roman" w:hAnsi="Times New Roman"/>
          <w:sz w:val="24"/>
          <w:szCs w:val="24"/>
          <w:lang w:val="kk-KZ"/>
        </w:rPr>
        <w:t>Ауру байқалған ошақты әр 15-30 кун сайын малдан алынған қан сары суы жоғарыда аталған реакциялардың бірімен қатарынан екі мәрте «теріс» нәтиже алынғанша жүргізіп, кейіннен үш ай бақылауға қойылғанда тағы екі рет қайталанады. Осындай зерттеулерде толығымен барлық мал тобы бойынша «теріс» нәтиже алынса, ауру ошағына енгізілген карантин қорытынды залалсыздандырудан соң доғарылады. Малды бруцеллезден сауықтыру кезінде тасталған түсік, шарана суы, шуы жойылып, әр кез залалсыздандырылу қарапайым залалсыздандыру ерітінділерінің бірімен жүргізіліп отырылады.</w:t>
      </w:r>
    </w:p>
    <w:p w:rsidR="00136711" w:rsidRPr="00AE2528" w:rsidRDefault="006C5BAD" w:rsidP="00213EED">
      <w:pPr>
        <w:spacing w:after="0" w:line="240" w:lineRule="auto"/>
        <w:jc w:val="both"/>
        <w:rPr>
          <w:rFonts w:ascii="Times New Roman" w:hAnsi="Times New Roman"/>
          <w:b/>
          <w:sz w:val="24"/>
          <w:szCs w:val="24"/>
          <w:lang w:val="kk-KZ"/>
        </w:rPr>
      </w:pPr>
      <w:r w:rsidRPr="00AE2528">
        <w:rPr>
          <w:rFonts w:ascii="Times New Roman" w:hAnsi="Times New Roman"/>
          <w:b/>
          <w:sz w:val="24"/>
          <w:szCs w:val="24"/>
          <w:lang w:val="kk-KZ"/>
        </w:rPr>
        <w:t>Бақылау сұрақтары:</w:t>
      </w:r>
    </w:p>
    <w:p w:rsidR="006C5BAD" w:rsidRPr="00AE2528" w:rsidRDefault="006C5BAD"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1.</w:t>
      </w:r>
      <w:r w:rsidRPr="006C5BAD">
        <w:rPr>
          <w:rFonts w:ascii="Times New Roman" w:hAnsi="Times New Roman"/>
          <w:i/>
          <w:iCs/>
          <w:sz w:val="24"/>
          <w:szCs w:val="24"/>
          <w:lang w:val="kk-KZ"/>
        </w:rPr>
        <w:t xml:space="preserve"> </w:t>
      </w:r>
      <w:r w:rsidR="00146A3A" w:rsidRPr="00AE2528">
        <w:rPr>
          <w:rFonts w:ascii="Times New Roman" w:hAnsi="Times New Roman"/>
          <w:iCs/>
          <w:sz w:val="24"/>
          <w:szCs w:val="24"/>
          <w:lang w:val="kk-KZ"/>
        </w:rPr>
        <w:t>Туберкулез ауруыны</w:t>
      </w:r>
      <w:r w:rsidRPr="00AE2528">
        <w:rPr>
          <w:rFonts w:ascii="Times New Roman" w:hAnsi="Times New Roman"/>
          <w:iCs/>
          <w:sz w:val="24"/>
          <w:szCs w:val="24"/>
          <w:lang w:val="kk-KZ"/>
        </w:rPr>
        <w:t>ң таралуы?</w:t>
      </w:r>
    </w:p>
    <w:p w:rsidR="006C5BAD" w:rsidRDefault="006C5BAD"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2.Бруцеллез таралуы?</w:t>
      </w:r>
    </w:p>
    <w:p w:rsidR="00146A3A"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3.Бруцеллезды қалай анықтайды?</w:t>
      </w:r>
    </w:p>
    <w:p w:rsidR="00AE2528" w:rsidRDefault="00AE2528"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4.Бруцеллез ауруының емі?</w:t>
      </w:r>
    </w:p>
    <w:p w:rsidR="00072B46" w:rsidRDefault="00AE2528" w:rsidP="006C5BAD">
      <w:pPr>
        <w:spacing w:after="0" w:line="240" w:lineRule="auto"/>
        <w:jc w:val="both"/>
        <w:rPr>
          <w:rFonts w:ascii="Times New Roman" w:hAnsi="Times New Roman"/>
          <w:sz w:val="24"/>
          <w:szCs w:val="24"/>
          <w:lang w:val="kk-KZ"/>
        </w:rPr>
      </w:pPr>
      <w:r>
        <w:rPr>
          <w:rFonts w:ascii="Times New Roman" w:hAnsi="Times New Roman"/>
          <w:sz w:val="24"/>
          <w:szCs w:val="24"/>
          <w:lang w:val="kk-KZ"/>
        </w:rPr>
        <w:t>5.Туберкулез ауруының сырт белгілері</w:t>
      </w:r>
    </w:p>
    <w:p w:rsidR="006C5BAD" w:rsidRDefault="006C5BAD" w:rsidP="00213EED">
      <w:pPr>
        <w:spacing w:after="0" w:line="240" w:lineRule="auto"/>
        <w:jc w:val="both"/>
        <w:rPr>
          <w:rFonts w:ascii="Times New Roman" w:hAnsi="Times New Roman"/>
          <w:sz w:val="24"/>
          <w:szCs w:val="24"/>
          <w:lang w:val="kk-KZ"/>
        </w:rPr>
      </w:pPr>
      <w:r w:rsidRPr="00AE2528">
        <w:rPr>
          <w:rFonts w:ascii="Times New Roman" w:hAnsi="Times New Roman"/>
          <w:b/>
          <w:sz w:val="24"/>
          <w:szCs w:val="24"/>
          <w:lang w:val="kk-KZ"/>
        </w:rPr>
        <w:t>Әдебиеттер тізімі:</w:t>
      </w:r>
      <w:r w:rsidR="005D2C21">
        <w:rPr>
          <w:rFonts w:ascii="Times New Roman" w:hAnsi="Times New Roman"/>
          <w:b/>
          <w:sz w:val="24"/>
          <w:szCs w:val="24"/>
          <w:lang w:val="kk-KZ"/>
        </w:rPr>
        <w:t xml:space="preserve"> </w:t>
      </w:r>
      <w:r w:rsidR="00072B46">
        <w:rPr>
          <w:rFonts w:ascii="Times New Roman" w:hAnsi="Times New Roman"/>
          <w:sz w:val="24"/>
          <w:szCs w:val="24"/>
          <w:lang w:val="kk-KZ"/>
        </w:rPr>
        <w:t>1, с.</w:t>
      </w:r>
      <w:r w:rsidR="005D2C21">
        <w:rPr>
          <w:rFonts w:ascii="Times New Roman" w:hAnsi="Times New Roman"/>
          <w:sz w:val="24"/>
          <w:szCs w:val="24"/>
          <w:lang w:val="kk-KZ"/>
        </w:rPr>
        <w:t xml:space="preserve"> 211-219</w:t>
      </w:r>
    </w:p>
    <w:p w:rsidR="006C5BAD" w:rsidRDefault="006C5BAD" w:rsidP="00213EED">
      <w:pPr>
        <w:spacing w:after="0" w:line="240" w:lineRule="auto"/>
        <w:jc w:val="both"/>
        <w:rPr>
          <w:rFonts w:ascii="Times New Roman" w:hAnsi="Times New Roman"/>
          <w:sz w:val="24"/>
          <w:szCs w:val="24"/>
          <w:lang w:val="kk-KZ"/>
        </w:rPr>
      </w:pPr>
    </w:p>
    <w:p w:rsidR="006C5BAD" w:rsidRDefault="006C5BAD" w:rsidP="00213EED">
      <w:pPr>
        <w:spacing w:after="0" w:line="240" w:lineRule="auto"/>
        <w:jc w:val="both"/>
        <w:rPr>
          <w:rFonts w:ascii="Times New Roman" w:hAnsi="Times New Roman"/>
          <w:sz w:val="24"/>
          <w:szCs w:val="24"/>
          <w:lang w:val="kk-KZ"/>
        </w:rPr>
      </w:pPr>
    </w:p>
    <w:p w:rsidR="005E544B" w:rsidRDefault="005E544B" w:rsidP="00213EED">
      <w:pPr>
        <w:spacing w:after="0" w:line="240" w:lineRule="auto"/>
        <w:jc w:val="both"/>
        <w:rPr>
          <w:rFonts w:ascii="Times New Roman" w:hAnsi="Times New Roman"/>
          <w:sz w:val="24"/>
          <w:szCs w:val="24"/>
          <w:lang w:val="kk-KZ"/>
        </w:rPr>
      </w:pPr>
    </w:p>
    <w:p w:rsidR="006C5BAD" w:rsidRPr="003F6492" w:rsidRDefault="006C5BAD" w:rsidP="00213EED">
      <w:pPr>
        <w:spacing w:after="0" w:line="240" w:lineRule="auto"/>
        <w:jc w:val="both"/>
        <w:rPr>
          <w:rFonts w:ascii="Times New Roman" w:hAnsi="Times New Roman"/>
          <w:sz w:val="24"/>
          <w:szCs w:val="24"/>
          <w:lang w:val="kk-KZ"/>
        </w:rPr>
      </w:pPr>
    </w:p>
    <w:p w:rsidR="00E4207D" w:rsidRDefault="00136711" w:rsidP="005D2C21">
      <w:pPr>
        <w:spacing w:after="0" w:line="240" w:lineRule="auto"/>
        <w:rPr>
          <w:rFonts w:ascii="Times New Roman" w:hAnsi="Times New Roman"/>
          <w:b/>
          <w:sz w:val="24"/>
          <w:szCs w:val="24"/>
          <w:lang w:val="kk-KZ"/>
        </w:rPr>
      </w:pPr>
      <w:r w:rsidRPr="00136711">
        <w:rPr>
          <w:rFonts w:ascii="Times New Roman" w:hAnsi="Times New Roman"/>
          <w:b/>
          <w:sz w:val="24"/>
          <w:szCs w:val="24"/>
          <w:lang w:val="kk-KZ"/>
        </w:rPr>
        <w:lastRenderedPageBreak/>
        <w:t>Тақырыбы № 1</w:t>
      </w:r>
      <w:r>
        <w:rPr>
          <w:rFonts w:ascii="Times New Roman" w:hAnsi="Times New Roman"/>
          <w:b/>
          <w:sz w:val="24"/>
          <w:szCs w:val="24"/>
          <w:lang w:val="kk-KZ"/>
        </w:rPr>
        <w:t>1</w:t>
      </w:r>
      <w:r w:rsidRPr="00136711">
        <w:rPr>
          <w:rFonts w:ascii="Times New Roman" w:hAnsi="Times New Roman"/>
          <w:b/>
          <w:sz w:val="24"/>
          <w:szCs w:val="24"/>
          <w:lang w:val="kk-KZ"/>
        </w:rPr>
        <w:t xml:space="preserve"> </w:t>
      </w:r>
      <w:r w:rsidR="005D2C21">
        <w:rPr>
          <w:rFonts w:ascii="Times New Roman" w:hAnsi="Times New Roman"/>
          <w:b/>
          <w:sz w:val="24"/>
          <w:szCs w:val="24"/>
          <w:lang w:val="kk-KZ"/>
        </w:rPr>
        <w:t xml:space="preserve">. </w:t>
      </w:r>
      <w:r w:rsidRPr="00136711">
        <w:rPr>
          <w:rFonts w:ascii="Times New Roman" w:hAnsi="Times New Roman"/>
          <w:b/>
          <w:sz w:val="24"/>
          <w:szCs w:val="24"/>
          <w:lang w:val="kk-KZ"/>
        </w:rPr>
        <w:t>«</w:t>
      </w:r>
      <w:r w:rsidR="00E86B82" w:rsidRPr="00E86B82">
        <w:rPr>
          <w:rFonts w:ascii="Times New Roman" w:hAnsi="Times New Roman"/>
          <w:b/>
          <w:sz w:val="24"/>
          <w:szCs w:val="24"/>
          <w:lang w:val="kk-KZ"/>
        </w:rPr>
        <w:t>Аса қауіпті зооантропонозды аурулардың диагностикасы</w:t>
      </w:r>
      <w:r w:rsidRPr="00136711">
        <w:rPr>
          <w:rFonts w:ascii="Times New Roman" w:hAnsi="Times New Roman"/>
          <w:b/>
          <w:sz w:val="24"/>
          <w:szCs w:val="24"/>
          <w:lang w:val="kk-KZ"/>
        </w:rPr>
        <w:t>»</w:t>
      </w:r>
      <w:r w:rsidR="005D2C21">
        <w:rPr>
          <w:rFonts w:ascii="Times New Roman" w:hAnsi="Times New Roman"/>
          <w:b/>
          <w:sz w:val="24"/>
          <w:szCs w:val="24"/>
          <w:lang w:val="kk-KZ"/>
        </w:rPr>
        <w:t>.</w:t>
      </w:r>
    </w:p>
    <w:p w:rsidR="00F1187D" w:rsidRPr="005D2C21" w:rsidRDefault="00E4207D" w:rsidP="005D2C21">
      <w:pPr>
        <w:spacing w:after="0" w:line="240" w:lineRule="auto"/>
        <w:rPr>
          <w:rFonts w:ascii="Times New Roman" w:hAnsi="Times New Roman"/>
          <w:sz w:val="24"/>
          <w:szCs w:val="24"/>
          <w:lang w:val="kk-KZ"/>
        </w:rPr>
      </w:pPr>
      <w:r>
        <w:rPr>
          <w:rFonts w:ascii="Times New Roman" w:hAnsi="Times New Roman"/>
          <w:b/>
          <w:sz w:val="24"/>
          <w:szCs w:val="24"/>
          <w:lang w:val="kk-KZ"/>
        </w:rPr>
        <w:t>Мақсаты:</w:t>
      </w:r>
      <w:r w:rsidRPr="00E4207D">
        <w:rPr>
          <w:rFonts w:ascii="Times New Roman" w:hAnsi="Times New Roman"/>
          <w:b/>
          <w:sz w:val="24"/>
          <w:szCs w:val="24"/>
          <w:lang w:val="kk-KZ"/>
        </w:rPr>
        <w:t xml:space="preserve"> </w:t>
      </w:r>
      <w:r w:rsidRPr="00E4207D">
        <w:rPr>
          <w:rFonts w:ascii="Times New Roman" w:hAnsi="Times New Roman"/>
          <w:sz w:val="24"/>
          <w:szCs w:val="24"/>
          <w:lang w:val="kk-KZ"/>
        </w:rPr>
        <w:t>Аса қауіпті зооантропонозды аурулардың диагностикасы</w:t>
      </w:r>
      <w:r>
        <w:rPr>
          <w:rFonts w:ascii="Times New Roman" w:hAnsi="Times New Roman"/>
          <w:sz w:val="24"/>
          <w:szCs w:val="24"/>
          <w:lang w:val="kk-KZ"/>
        </w:rPr>
        <w:t>н анықтап оқу</w:t>
      </w:r>
      <w:r w:rsidR="005D2C21">
        <w:rPr>
          <w:rFonts w:ascii="Times New Roman" w:hAnsi="Times New Roman"/>
          <w:sz w:val="24"/>
          <w:szCs w:val="24"/>
          <w:lang w:val="kk-KZ"/>
        </w:rPr>
        <w:t>.</w:t>
      </w:r>
    </w:p>
    <w:p w:rsidR="00136711" w:rsidRPr="00E4207D" w:rsidRDefault="00136711" w:rsidP="005D2C21">
      <w:pPr>
        <w:spacing w:after="0" w:line="240" w:lineRule="auto"/>
        <w:rPr>
          <w:rFonts w:ascii="Times New Roman" w:hAnsi="Times New Roman"/>
          <w:b/>
          <w:sz w:val="24"/>
          <w:szCs w:val="24"/>
          <w:lang w:val="kk-KZ"/>
        </w:rPr>
      </w:pPr>
      <w:r w:rsidRPr="00E4207D">
        <w:rPr>
          <w:rFonts w:ascii="Times New Roman" w:hAnsi="Times New Roman"/>
          <w:b/>
          <w:sz w:val="24"/>
          <w:szCs w:val="24"/>
          <w:lang w:val="kk-KZ"/>
        </w:rPr>
        <w:t>Жоспар:</w:t>
      </w:r>
    </w:p>
    <w:p w:rsidR="00A20A1A" w:rsidRPr="00F1187D" w:rsidRDefault="003D65C9" w:rsidP="005D2C21">
      <w:pPr>
        <w:spacing w:after="0" w:line="240" w:lineRule="auto"/>
        <w:ind w:left="284" w:hanging="284"/>
        <w:rPr>
          <w:rFonts w:ascii="Times New Roman" w:hAnsi="Times New Roman"/>
          <w:sz w:val="24"/>
          <w:szCs w:val="24"/>
          <w:lang w:val="kk-KZ"/>
        </w:rPr>
      </w:pPr>
      <w:r>
        <w:rPr>
          <w:rFonts w:ascii="Times New Roman" w:hAnsi="Times New Roman"/>
          <w:bCs/>
          <w:iCs/>
          <w:sz w:val="24"/>
          <w:szCs w:val="24"/>
          <w:lang w:val="kk-KZ"/>
        </w:rPr>
        <w:t>1.</w:t>
      </w:r>
      <w:r w:rsidR="00136711" w:rsidRPr="00F1187D">
        <w:rPr>
          <w:rFonts w:ascii="Times New Roman" w:hAnsi="Times New Roman"/>
          <w:bCs/>
          <w:iCs/>
          <w:sz w:val="24"/>
          <w:szCs w:val="24"/>
          <w:lang w:val="kk-KZ"/>
        </w:rPr>
        <w:t>Сақау</w:t>
      </w:r>
      <w:r w:rsidR="00136711" w:rsidRPr="00F1187D">
        <w:rPr>
          <w:rFonts w:ascii="Times New Roman" w:hAnsi="Times New Roman"/>
          <w:sz w:val="24"/>
          <w:szCs w:val="24"/>
          <w:lang w:val="kk-KZ"/>
        </w:rPr>
        <w:t> </w:t>
      </w:r>
      <w:r w:rsidR="005D2C21">
        <w:rPr>
          <w:rFonts w:ascii="Times New Roman" w:hAnsi="Times New Roman"/>
          <w:sz w:val="24"/>
          <w:szCs w:val="24"/>
          <w:lang w:val="kk-KZ"/>
        </w:rPr>
        <w:t>;</w:t>
      </w:r>
    </w:p>
    <w:p w:rsidR="00136711" w:rsidRPr="00F1187D" w:rsidRDefault="003D65C9" w:rsidP="005D2C21">
      <w:pPr>
        <w:spacing w:after="0" w:line="240" w:lineRule="auto"/>
        <w:ind w:left="284" w:hanging="284"/>
        <w:rPr>
          <w:rFonts w:ascii="Times New Roman" w:hAnsi="Times New Roman"/>
          <w:sz w:val="24"/>
          <w:szCs w:val="24"/>
          <w:lang w:val="kk-KZ"/>
        </w:rPr>
      </w:pPr>
      <w:r>
        <w:rPr>
          <w:rFonts w:ascii="Times New Roman" w:hAnsi="Times New Roman"/>
          <w:bCs/>
          <w:iCs/>
          <w:sz w:val="24"/>
          <w:szCs w:val="24"/>
          <w:lang w:val="kk-KZ"/>
        </w:rPr>
        <w:t>2.</w:t>
      </w:r>
      <w:r w:rsidR="00136711" w:rsidRPr="00F1187D">
        <w:rPr>
          <w:rFonts w:ascii="Times New Roman" w:hAnsi="Times New Roman"/>
          <w:bCs/>
          <w:iCs/>
          <w:sz w:val="24"/>
          <w:szCs w:val="24"/>
          <w:lang w:val="kk-KZ"/>
        </w:rPr>
        <w:t>Маңқа</w:t>
      </w:r>
      <w:r w:rsidR="005D2C21">
        <w:rPr>
          <w:rFonts w:ascii="Times New Roman" w:hAnsi="Times New Roman"/>
          <w:bCs/>
          <w:iCs/>
          <w:sz w:val="24"/>
          <w:szCs w:val="24"/>
          <w:lang w:val="kk-KZ"/>
        </w:rPr>
        <w:t>;</w:t>
      </w:r>
    </w:p>
    <w:p w:rsidR="00136711" w:rsidRPr="003F6492" w:rsidRDefault="003D65C9" w:rsidP="005D2C21">
      <w:pPr>
        <w:spacing w:after="0" w:line="240" w:lineRule="auto"/>
        <w:ind w:left="284" w:hanging="284"/>
        <w:rPr>
          <w:rFonts w:ascii="Times New Roman" w:hAnsi="Times New Roman"/>
          <w:sz w:val="24"/>
          <w:szCs w:val="24"/>
          <w:lang w:val="kk-KZ"/>
        </w:rPr>
      </w:pPr>
      <w:r>
        <w:rPr>
          <w:rFonts w:ascii="Times New Roman" w:hAnsi="Times New Roman"/>
          <w:bCs/>
          <w:iCs/>
          <w:sz w:val="24"/>
          <w:szCs w:val="24"/>
          <w:lang w:val="kk-KZ"/>
        </w:rPr>
        <w:t>3.</w:t>
      </w:r>
      <w:r w:rsidR="00136711" w:rsidRPr="00F1187D">
        <w:rPr>
          <w:rFonts w:ascii="Times New Roman" w:hAnsi="Times New Roman"/>
          <w:bCs/>
          <w:iCs/>
          <w:sz w:val="24"/>
          <w:szCs w:val="24"/>
          <w:lang w:val="kk-KZ"/>
        </w:rPr>
        <w:t>Індеттік</w:t>
      </w:r>
      <w:r w:rsidR="00136711" w:rsidRPr="00F1187D">
        <w:rPr>
          <w:rFonts w:ascii="Times New Roman" w:hAnsi="Times New Roman"/>
          <w:bCs/>
          <w:sz w:val="24"/>
          <w:szCs w:val="24"/>
          <w:lang w:val="kk-KZ"/>
        </w:rPr>
        <w:t> </w:t>
      </w:r>
      <w:r w:rsidR="00136711" w:rsidRPr="00F1187D">
        <w:rPr>
          <w:rFonts w:ascii="Times New Roman" w:hAnsi="Times New Roman"/>
          <w:bCs/>
          <w:iCs/>
          <w:sz w:val="24"/>
          <w:szCs w:val="24"/>
          <w:lang w:val="kk-KZ"/>
        </w:rPr>
        <w:t>лимфангит (бластомикоз, мандам, африкандық маңқа)</w:t>
      </w:r>
      <w:r w:rsidR="00136711" w:rsidRPr="00F1187D">
        <w:rPr>
          <w:rFonts w:ascii="Times New Roman" w:hAnsi="Times New Roman"/>
          <w:bCs/>
          <w:sz w:val="24"/>
          <w:szCs w:val="24"/>
          <w:lang w:val="kk-KZ"/>
        </w:rPr>
        <w:t> </w:t>
      </w:r>
      <w:r w:rsidR="005D2C21">
        <w:rPr>
          <w:rFonts w:ascii="Times New Roman" w:hAnsi="Times New Roman"/>
          <w:bCs/>
          <w:sz w:val="24"/>
          <w:szCs w:val="24"/>
          <w:lang w:val="kk-KZ"/>
        </w:rPr>
        <w:t>.</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Сақау</w:t>
      </w:r>
      <w:r w:rsidRPr="003F6492">
        <w:rPr>
          <w:rFonts w:ascii="Times New Roman" w:hAnsi="Times New Roman"/>
          <w:sz w:val="24"/>
          <w:szCs w:val="24"/>
          <w:lang w:val="kk-KZ"/>
        </w:rPr>
        <w:t> – жас жылқылардың жақ асты, жұтқыншақ тұсы бездерінің іріңді қабынумен сипатталатын ауру. Жиі түрде екі жасқа деінгілер бейім. Ауру оқиғалары алғашқыда бірен-саран болып, кейіннен көпшілік жабағы, тай, құнандар шалдығады. Қар қалың болып және әлсіз жабағыларды уақытында бөлмегенде мал шығынға ұшырайды.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Аурудың сыртқы белгілері.</w:t>
      </w:r>
      <w:r w:rsidRPr="003F6492">
        <w:rPr>
          <w:rFonts w:ascii="Times New Roman" w:hAnsi="Times New Roman"/>
          <w:sz w:val="24"/>
          <w:szCs w:val="24"/>
          <w:lang w:val="kk-KZ"/>
        </w:rPr>
        <w:t> Танау және жұтқыншақ кілегей қабықтары мен лимфабездерінің жіті қабынуы, танау қуысынан алғашқыда сірілі, кеіннен іріңді сұйықтың ағуына әкеліп соғады да, ауырған жылқының тынысы тарылады, кейде тұншығып өліп кетуі ықтимал. Азықтан қалған құлын жабағы азып арықтайды.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Емі.</w:t>
      </w:r>
      <w:r w:rsidRPr="003F6492">
        <w:rPr>
          <w:rFonts w:ascii="Times New Roman" w:hAnsi="Times New Roman"/>
          <w:sz w:val="24"/>
          <w:szCs w:val="24"/>
          <w:lang w:val="kk-KZ"/>
        </w:rPr>
        <w:t> Ауру жылқыны бөліп, күтімін жақсартқан соң антибиотиктер (пенициллин, бициллин), іскен жұтқыншақ тұсына ихтиол, Коньков, Вишнев сүртпемайларын (қыздыру үшін) қолданады. Соңғы жылдары тиімді ем ретінде ҚазҒЗВИ ұсынған этобиц препараты қолданылуда.</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Дауалау және күрес шаралары.</w:t>
      </w:r>
      <w:r w:rsidRPr="003F6492">
        <w:rPr>
          <w:rFonts w:ascii="Times New Roman" w:hAnsi="Times New Roman"/>
          <w:sz w:val="24"/>
          <w:szCs w:val="24"/>
          <w:lang w:val="kk-KZ"/>
        </w:rPr>
        <w:t> Күз және қыс айларында сақаудың байқалу мерзімін ескере жылқыларды апта сайын қарап шығу, құлындарға суық тигізбеу жолдарын қарастыру, жасанды иммунитет қалыптастыру мақсатында ҚазҒЗВИ ұсынған стрептовак вакцинасын екі-үш жастағыларға күздің басында егу.</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Маңқа</w:t>
      </w:r>
      <w:r w:rsidRPr="003F6492">
        <w:rPr>
          <w:rFonts w:ascii="Times New Roman" w:hAnsi="Times New Roman"/>
          <w:sz w:val="24"/>
          <w:szCs w:val="24"/>
          <w:lang w:val="kk-KZ"/>
        </w:rPr>
        <w:t> – тақтұяқтылардың арасында қызба, танау қуысында кеңсірігінде, өкпеде және теріде ерекше түйіндер мен жаралардың пайда болуымен сипатталатын жұқпалы ауру. Бұл ауруға адам да бейім. Қоздырушысы бактерия бейім малға ластанған азық су арқылы енеді.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Аурудың сыртқы белгілері. </w:t>
      </w:r>
      <w:r w:rsidRPr="003F6492">
        <w:rPr>
          <w:rFonts w:ascii="Times New Roman" w:hAnsi="Times New Roman"/>
          <w:sz w:val="24"/>
          <w:szCs w:val="24"/>
          <w:lang w:val="kk-KZ"/>
        </w:rPr>
        <w:t>Орналасқан жеріне қатысты өкпе, тері және тану маңқа түрлерін жүктеледі. Ауырған жылқыда дене қызуы көтеріліп, тану қуысының бір немесе екі тесігінен жағымсыз иісті қызғылт сары түсті сұйық ағады. Қызарып пайда болған орындар жарылып, ойылған шеттері қызыл, ал ортасы сары түсті жараларға ұласады. Тері маңқасында біріне-бірі қосылған түйіндер үлкен жараларға айналады. Тынысы тарылған малда дем алысы ысқарған дыбыс секілді болады. Алқым тұсы бездері исініп жалқыаяқтанады. Сауыққан жаралар тыртық болып бітеді. Арыған мал көтеремдігінен өледі.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 Дауалау</w:t>
      </w:r>
      <w:r w:rsidRPr="003F6492">
        <w:rPr>
          <w:rFonts w:ascii="Times New Roman" w:hAnsi="Times New Roman"/>
          <w:sz w:val="24"/>
          <w:szCs w:val="24"/>
          <w:lang w:val="kk-KZ"/>
        </w:rPr>
        <w:t>. Індет ошақтарына жақын орналасқан елді мекендерге әкелетін, сыртқа сатылуға шығарылатын жылқының барлығы аллергиялық тексеруден өтеді. Ауру жылқылар анықталысымен бірден лажсыз өлтіріліп өртеледі.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Індеттік</w:t>
      </w:r>
      <w:r w:rsidRPr="003F6492">
        <w:rPr>
          <w:rFonts w:ascii="Times New Roman" w:hAnsi="Times New Roman"/>
          <w:b/>
          <w:bCs/>
          <w:sz w:val="24"/>
          <w:szCs w:val="24"/>
          <w:lang w:val="kk-KZ"/>
        </w:rPr>
        <w:t> </w:t>
      </w:r>
      <w:r w:rsidRPr="003F6492">
        <w:rPr>
          <w:rFonts w:ascii="Times New Roman" w:hAnsi="Times New Roman"/>
          <w:b/>
          <w:bCs/>
          <w:i/>
          <w:iCs/>
          <w:sz w:val="24"/>
          <w:szCs w:val="24"/>
          <w:lang w:val="kk-KZ"/>
        </w:rPr>
        <w:t>лимфангит (бластомикоз, мандам, африкандық маңқа)</w:t>
      </w:r>
      <w:r w:rsidRPr="003F6492">
        <w:rPr>
          <w:rFonts w:ascii="Times New Roman" w:hAnsi="Times New Roman"/>
          <w:b/>
          <w:bCs/>
          <w:sz w:val="24"/>
          <w:szCs w:val="24"/>
          <w:lang w:val="kk-KZ"/>
        </w:rPr>
        <w:t> – </w:t>
      </w:r>
      <w:r w:rsidRPr="003F6492">
        <w:rPr>
          <w:rFonts w:ascii="Times New Roman" w:hAnsi="Times New Roman"/>
          <w:sz w:val="24"/>
          <w:szCs w:val="24"/>
          <w:lang w:val="kk-KZ"/>
        </w:rPr>
        <w:t>жылқытектестерде лимфа тамырлары мен тері асты шелінің іріңді қабынумен сипатталатын саңырауқұлақ тудырған ауру. Ауру қоздырушысы сау жылқыға терідегі кішігірім жаралар фрқылы енеді. Сонымен қатар, ауру жылқының тар әбзелдерін (қамыт-саймандар) сау жылқыға қолданғанда жұғады.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sz w:val="24"/>
          <w:szCs w:val="24"/>
          <w:lang w:val="kk-KZ"/>
        </w:rPr>
        <w:t> </w:t>
      </w:r>
      <w:r w:rsidRPr="003F6492">
        <w:rPr>
          <w:rFonts w:ascii="Times New Roman" w:hAnsi="Times New Roman"/>
          <w:i/>
          <w:iCs/>
          <w:sz w:val="24"/>
          <w:szCs w:val="24"/>
          <w:lang w:val="kk-KZ"/>
        </w:rPr>
        <w:t>Аурудың сыртқы белгілері. </w:t>
      </w:r>
      <w:r w:rsidRPr="003F6492">
        <w:rPr>
          <w:rFonts w:ascii="Times New Roman" w:hAnsi="Times New Roman"/>
          <w:sz w:val="24"/>
          <w:szCs w:val="24"/>
          <w:lang w:val="kk-KZ"/>
        </w:rPr>
        <w:t>Лимфангит созылмалы түрде өтуіне байланысты қабыну процестері шоқтық, арқа, мойын, бас, ұма тұстарында тығыз түйіндерден басталып, олар ұлғайған сайые жарылады да, жараларға айналады. Терісі және оның астында орналасқан лимфа тамырлары мен бездері қабынып қалыңдайды. Қолы мен сирағы пілдің аяқтары іспеттес болады.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Емі.</w:t>
      </w:r>
      <w:r w:rsidRPr="003F6492">
        <w:rPr>
          <w:rFonts w:ascii="Times New Roman" w:hAnsi="Times New Roman"/>
          <w:sz w:val="24"/>
          <w:szCs w:val="24"/>
          <w:lang w:val="kk-KZ"/>
        </w:rPr>
        <w:t> Аурудың таралу қаупін, созылмалы түрде өтуін және қолданылған препараттардың тиімсіздігін ескере отырып, емдеуге болмайды. Ауылған мал жойылады.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 Даулау.</w:t>
      </w:r>
      <w:r w:rsidRPr="003F6492">
        <w:rPr>
          <w:rFonts w:ascii="Times New Roman" w:hAnsi="Times New Roman"/>
          <w:sz w:val="24"/>
          <w:szCs w:val="24"/>
          <w:lang w:val="kk-KZ"/>
        </w:rPr>
        <w:t> Ауруды болдырмас үшін лимфангит тіркелмеген жерлерден мал алу, сырттан әкелінген жылқыларды 30 күндік сақтық карантинде ұстау және т.б. шаралар қамтылады.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Биелердің сальмонеллездік іш тастауы – кенеттен буаздылығының 4-8 айлық мерзімінде іш тастауымен, немесе әлжуаз құлынның тууымен сипатталатын ауру. Ауру </w:t>
      </w:r>
      <w:r w:rsidRPr="003F6492">
        <w:rPr>
          <w:rFonts w:ascii="Times New Roman" w:hAnsi="Times New Roman"/>
          <w:sz w:val="24"/>
          <w:szCs w:val="24"/>
          <w:lang w:val="kk-KZ"/>
        </w:rPr>
        <w:lastRenderedPageBreak/>
        <w:t>қоздырушысы салмонелла сау биеге ластанған азық, су арқылы еніп, іш тастау қыркүйек пен қазан және қаңтар мен наурыз аралықтарында байқалады.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Аурудың сыртқы белгілері. </w:t>
      </w:r>
      <w:r w:rsidRPr="003F6492">
        <w:rPr>
          <w:rFonts w:ascii="Times New Roman" w:hAnsi="Times New Roman"/>
          <w:sz w:val="24"/>
          <w:szCs w:val="24"/>
          <w:lang w:val="kk-KZ"/>
        </w:rPr>
        <w:t>Ішо тастау кенеттен болғандықтан, сыртқы белгілерінсіз, тек түсіктің шуымен бірге тасталғанын ғана аңғаруға болады. Кейде асқынғанда жатырдың қабынғаны байқалады.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 Дауалау және күрес шаралары.</w:t>
      </w:r>
      <w:r w:rsidRPr="003F6492">
        <w:rPr>
          <w:rFonts w:ascii="Times New Roman" w:hAnsi="Times New Roman"/>
          <w:sz w:val="24"/>
          <w:szCs w:val="24"/>
          <w:lang w:val="kk-KZ"/>
        </w:rPr>
        <w:t> Іш тастаған биенің жыныс жолдарын жылы ихтиол, лизол ерітінділерімен шаю, норсульфазолдың 5%-дық ерітіндісі қан тамырына жіберіледі.</w:t>
      </w:r>
    </w:p>
    <w:p w:rsidR="00A20A1A" w:rsidRPr="005D2C21" w:rsidRDefault="00E4207D" w:rsidP="00213EED">
      <w:pPr>
        <w:spacing w:after="0" w:line="240" w:lineRule="auto"/>
        <w:jc w:val="both"/>
        <w:rPr>
          <w:rFonts w:ascii="Times New Roman" w:hAnsi="Times New Roman"/>
          <w:b/>
          <w:sz w:val="24"/>
          <w:szCs w:val="24"/>
          <w:lang w:val="kk-KZ"/>
        </w:rPr>
      </w:pPr>
      <w:r w:rsidRPr="00E4207D">
        <w:rPr>
          <w:rFonts w:ascii="Times New Roman" w:hAnsi="Times New Roman"/>
          <w:b/>
          <w:sz w:val="24"/>
          <w:szCs w:val="24"/>
          <w:lang w:val="kk-KZ"/>
        </w:rPr>
        <w:t>Бақылау сұрақтары:</w:t>
      </w:r>
    </w:p>
    <w:p w:rsidR="00E4207D" w:rsidRPr="00E4207D" w:rsidRDefault="00146A3A" w:rsidP="00E4207D">
      <w:pPr>
        <w:spacing w:after="0" w:line="240" w:lineRule="auto"/>
        <w:jc w:val="both"/>
        <w:rPr>
          <w:rFonts w:ascii="Times New Roman" w:hAnsi="Times New Roman"/>
          <w:sz w:val="24"/>
          <w:szCs w:val="24"/>
          <w:lang w:val="kk-KZ"/>
        </w:rPr>
      </w:pPr>
      <w:r>
        <w:rPr>
          <w:rFonts w:ascii="Times New Roman" w:hAnsi="Times New Roman"/>
          <w:bCs/>
          <w:iCs/>
          <w:sz w:val="24"/>
          <w:szCs w:val="24"/>
          <w:lang w:val="kk-KZ"/>
        </w:rPr>
        <w:t>1.</w:t>
      </w:r>
      <w:r w:rsidR="00E4207D" w:rsidRPr="00E4207D">
        <w:rPr>
          <w:rFonts w:ascii="Times New Roman" w:hAnsi="Times New Roman"/>
          <w:bCs/>
          <w:iCs/>
          <w:sz w:val="24"/>
          <w:szCs w:val="24"/>
          <w:lang w:val="kk-KZ"/>
        </w:rPr>
        <w:t>Сақау</w:t>
      </w:r>
      <w:r w:rsidR="00E4207D" w:rsidRPr="00E4207D">
        <w:rPr>
          <w:rFonts w:ascii="Times New Roman" w:hAnsi="Times New Roman"/>
          <w:sz w:val="24"/>
          <w:szCs w:val="24"/>
          <w:lang w:val="kk-KZ"/>
        </w:rPr>
        <w:t>  ауруының емі?</w:t>
      </w:r>
    </w:p>
    <w:p w:rsidR="00A20A1A" w:rsidRPr="00E4207D" w:rsidRDefault="00146A3A" w:rsidP="00E4207D">
      <w:pPr>
        <w:spacing w:after="0" w:line="240" w:lineRule="auto"/>
        <w:jc w:val="both"/>
        <w:rPr>
          <w:rFonts w:ascii="Times New Roman" w:hAnsi="Times New Roman"/>
          <w:sz w:val="24"/>
          <w:szCs w:val="24"/>
          <w:lang w:val="kk-KZ"/>
        </w:rPr>
      </w:pPr>
      <w:r>
        <w:rPr>
          <w:rFonts w:ascii="Times New Roman" w:hAnsi="Times New Roman"/>
          <w:bCs/>
          <w:iCs/>
          <w:sz w:val="24"/>
          <w:szCs w:val="24"/>
          <w:lang w:val="kk-KZ"/>
        </w:rPr>
        <w:t>2.</w:t>
      </w:r>
      <w:r w:rsidR="00E4207D" w:rsidRPr="00E4207D">
        <w:rPr>
          <w:rFonts w:ascii="Times New Roman" w:hAnsi="Times New Roman"/>
          <w:bCs/>
          <w:iCs/>
          <w:sz w:val="24"/>
          <w:szCs w:val="24"/>
          <w:lang w:val="kk-KZ"/>
        </w:rPr>
        <w:t>Індеттік</w:t>
      </w:r>
      <w:r w:rsidR="00E4207D" w:rsidRPr="00E4207D">
        <w:rPr>
          <w:rFonts w:ascii="Times New Roman" w:hAnsi="Times New Roman"/>
          <w:bCs/>
          <w:sz w:val="24"/>
          <w:szCs w:val="24"/>
          <w:lang w:val="kk-KZ"/>
        </w:rPr>
        <w:t> </w:t>
      </w:r>
      <w:r w:rsidR="00E4207D" w:rsidRPr="00E4207D">
        <w:rPr>
          <w:rFonts w:ascii="Times New Roman" w:hAnsi="Times New Roman"/>
          <w:bCs/>
          <w:iCs/>
          <w:sz w:val="24"/>
          <w:szCs w:val="24"/>
          <w:lang w:val="kk-KZ"/>
        </w:rPr>
        <w:t>лимфангит ауруы?</w:t>
      </w:r>
    </w:p>
    <w:p w:rsidR="00A20A1A"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3.</w:t>
      </w:r>
      <w:r w:rsidR="00E4207D" w:rsidRPr="00E4207D">
        <w:rPr>
          <w:rFonts w:ascii="Times New Roman" w:hAnsi="Times New Roman"/>
          <w:sz w:val="24"/>
          <w:szCs w:val="24"/>
          <w:lang w:val="kk-KZ"/>
        </w:rPr>
        <w:t>Маңқа ауруының сыртқы белгілері?</w:t>
      </w:r>
    </w:p>
    <w:p w:rsidR="00146A3A"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4.Індеттік лимфангит ауруының сырт белгілері?</w:t>
      </w:r>
    </w:p>
    <w:p w:rsidR="00E4207D"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5Лимфангит ауруымен күресу шаралары?</w:t>
      </w:r>
    </w:p>
    <w:p w:rsidR="00E4207D" w:rsidRPr="003F6492" w:rsidRDefault="00E4207D" w:rsidP="005D2C21">
      <w:pPr>
        <w:autoSpaceDE w:val="0"/>
        <w:autoSpaceDN w:val="0"/>
        <w:adjustRightInd w:val="0"/>
        <w:spacing w:after="0" w:line="240" w:lineRule="auto"/>
        <w:rPr>
          <w:rFonts w:ascii="Times New Roman" w:hAnsi="Times New Roman"/>
          <w:sz w:val="24"/>
          <w:szCs w:val="24"/>
          <w:lang w:val="kk-KZ"/>
        </w:rPr>
      </w:pPr>
      <w:r w:rsidRPr="00F309F1">
        <w:rPr>
          <w:rFonts w:ascii="Times New Roman CYR" w:eastAsia="Times New Roman" w:hAnsi="Times New Roman CYR" w:cs="Times New Roman CYR"/>
          <w:b/>
          <w:bCs/>
          <w:sz w:val="24"/>
          <w:szCs w:val="24"/>
          <w:lang w:val="kk-KZ" w:eastAsia="ko-KR"/>
        </w:rPr>
        <w:t>Әдебиет тізімі:</w:t>
      </w:r>
      <w:r w:rsidRPr="00F309F1">
        <w:rPr>
          <w:rFonts w:ascii="Times New Roman" w:eastAsia="Times New Roman" w:hAnsi="Times New Roman"/>
          <w:color w:val="000000"/>
          <w:sz w:val="24"/>
          <w:szCs w:val="24"/>
          <w:lang w:val="kk-KZ"/>
        </w:rPr>
        <w:t xml:space="preserve">. </w:t>
      </w:r>
      <w:r w:rsidR="005D2C21">
        <w:rPr>
          <w:rFonts w:ascii="Times New Roman" w:eastAsia="Times New Roman" w:hAnsi="Times New Roman"/>
          <w:color w:val="000000"/>
          <w:sz w:val="24"/>
          <w:szCs w:val="24"/>
          <w:lang w:val="kk-KZ"/>
        </w:rPr>
        <w:t>7,с. 189-195.</w:t>
      </w: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A20A1A" w:rsidRDefault="00A20A1A"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Default="00136711" w:rsidP="00213EED">
      <w:pPr>
        <w:spacing w:after="0" w:line="240" w:lineRule="auto"/>
        <w:jc w:val="both"/>
        <w:rPr>
          <w:rFonts w:ascii="Times New Roman" w:hAnsi="Times New Roman"/>
          <w:sz w:val="24"/>
          <w:szCs w:val="24"/>
          <w:lang w:val="kk-KZ"/>
        </w:rPr>
      </w:pPr>
    </w:p>
    <w:p w:rsidR="00136711" w:rsidRPr="003F6492" w:rsidRDefault="00136711" w:rsidP="00213EED">
      <w:pPr>
        <w:spacing w:after="0" w:line="240" w:lineRule="auto"/>
        <w:jc w:val="both"/>
        <w:rPr>
          <w:rFonts w:ascii="Times New Roman" w:hAnsi="Times New Roman"/>
          <w:sz w:val="24"/>
          <w:szCs w:val="24"/>
          <w:lang w:val="kk-KZ"/>
        </w:rPr>
      </w:pPr>
    </w:p>
    <w:p w:rsidR="00E4207D" w:rsidRDefault="00136711" w:rsidP="005D2C21">
      <w:pPr>
        <w:spacing w:after="0" w:line="240" w:lineRule="auto"/>
        <w:rPr>
          <w:rFonts w:ascii="Times New Roman" w:hAnsi="Times New Roman"/>
          <w:b/>
          <w:sz w:val="24"/>
          <w:szCs w:val="24"/>
          <w:lang w:val="kk-KZ"/>
        </w:rPr>
      </w:pPr>
      <w:bookmarkStart w:id="0" w:name="_GoBack"/>
      <w:r w:rsidRPr="00136711">
        <w:rPr>
          <w:rFonts w:ascii="Times New Roman" w:hAnsi="Times New Roman"/>
          <w:b/>
          <w:sz w:val="24"/>
          <w:szCs w:val="24"/>
          <w:lang w:val="kk-KZ"/>
        </w:rPr>
        <w:lastRenderedPageBreak/>
        <w:t>Тақырыбы № 1</w:t>
      </w:r>
      <w:r>
        <w:rPr>
          <w:rFonts w:ascii="Times New Roman" w:hAnsi="Times New Roman"/>
          <w:b/>
          <w:sz w:val="24"/>
          <w:szCs w:val="24"/>
          <w:lang w:val="kk-KZ"/>
        </w:rPr>
        <w:t>2</w:t>
      </w:r>
      <w:r w:rsidRPr="00136711">
        <w:rPr>
          <w:rFonts w:ascii="Times New Roman" w:hAnsi="Times New Roman"/>
          <w:b/>
          <w:sz w:val="24"/>
          <w:szCs w:val="24"/>
          <w:lang w:val="kk-KZ"/>
        </w:rPr>
        <w:t xml:space="preserve"> </w:t>
      </w:r>
      <w:r w:rsidR="005D2C21">
        <w:rPr>
          <w:rFonts w:ascii="Times New Roman" w:hAnsi="Times New Roman"/>
          <w:b/>
          <w:sz w:val="24"/>
          <w:szCs w:val="24"/>
          <w:lang w:val="kk-KZ"/>
        </w:rPr>
        <w:t xml:space="preserve">. </w:t>
      </w:r>
      <w:r w:rsidRPr="00136711">
        <w:rPr>
          <w:rFonts w:ascii="Times New Roman" w:hAnsi="Times New Roman"/>
          <w:b/>
          <w:sz w:val="24"/>
          <w:szCs w:val="24"/>
          <w:lang w:val="kk-KZ"/>
        </w:rPr>
        <w:t>«</w:t>
      </w:r>
      <w:r w:rsidR="005D2C21">
        <w:rPr>
          <w:rFonts w:ascii="Times New Roman" w:hAnsi="Times New Roman"/>
          <w:b/>
          <w:sz w:val="24"/>
          <w:szCs w:val="24"/>
          <w:lang w:val="kk-KZ"/>
        </w:rPr>
        <w:t xml:space="preserve"> </w:t>
      </w:r>
      <w:r w:rsidRPr="00136711">
        <w:rPr>
          <w:rFonts w:ascii="Times New Roman" w:hAnsi="Times New Roman"/>
          <w:b/>
          <w:sz w:val="24"/>
          <w:szCs w:val="24"/>
          <w:lang w:val="kk-KZ"/>
        </w:rPr>
        <w:t>Етқоректілердің инфекциялық аурулары»</w:t>
      </w:r>
      <w:r w:rsidR="005D2C21">
        <w:rPr>
          <w:rFonts w:ascii="Times New Roman" w:hAnsi="Times New Roman"/>
          <w:b/>
          <w:sz w:val="24"/>
          <w:szCs w:val="24"/>
          <w:lang w:val="kk-KZ"/>
        </w:rPr>
        <w:t>.</w:t>
      </w:r>
    </w:p>
    <w:p w:rsidR="00136711" w:rsidRPr="005D2C21" w:rsidRDefault="00E4207D" w:rsidP="005D2C21">
      <w:pPr>
        <w:spacing w:after="0" w:line="240" w:lineRule="auto"/>
        <w:rPr>
          <w:rFonts w:ascii="Times New Roman" w:hAnsi="Times New Roman"/>
          <w:sz w:val="24"/>
          <w:szCs w:val="24"/>
          <w:lang w:val="kk-KZ"/>
        </w:rPr>
      </w:pPr>
      <w:r>
        <w:rPr>
          <w:rFonts w:ascii="Times New Roman" w:hAnsi="Times New Roman"/>
          <w:b/>
          <w:sz w:val="24"/>
          <w:szCs w:val="24"/>
          <w:lang w:val="kk-KZ"/>
        </w:rPr>
        <w:t>Мақсаты:</w:t>
      </w:r>
      <w:r w:rsidRPr="00E4207D">
        <w:rPr>
          <w:rFonts w:ascii="Times New Roman" w:hAnsi="Times New Roman"/>
          <w:b/>
          <w:sz w:val="24"/>
          <w:szCs w:val="24"/>
          <w:lang w:val="kk-KZ"/>
        </w:rPr>
        <w:t xml:space="preserve"> </w:t>
      </w:r>
      <w:r w:rsidRPr="00E4207D">
        <w:rPr>
          <w:rFonts w:ascii="Times New Roman" w:hAnsi="Times New Roman"/>
          <w:sz w:val="24"/>
          <w:szCs w:val="24"/>
          <w:lang w:val="kk-KZ"/>
        </w:rPr>
        <w:t>Етқоректілердің инфекциялық ауруларын оқып меңгеру</w:t>
      </w:r>
      <w:r w:rsidR="005D2C21">
        <w:rPr>
          <w:rFonts w:ascii="Times New Roman" w:hAnsi="Times New Roman"/>
          <w:sz w:val="24"/>
          <w:szCs w:val="24"/>
          <w:lang w:val="kk-KZ"/>
        </w:rPr>
        <w:t>.</w:t>
      </w:r>
    </w:p>
    <w:p w:rsidR="00136711" w:rsidRPr="00E4207D" w:rsidRDefault="00136711" w:rsidP="005D2C21">
      <w:pPr>
        <w:spacing w:after="0" w:line="240" w:lineRule="auto"/>
        <w:rPr>
          <w:rFonts w:ascii="Times New Roman" w:hAnsi="Times New Roman"/>
          <w:b/>
          <w:sz w:val="24"/>
          <w:szCs w:val="24"/>
          <w:lang w:val="kk-KZ"/>
        </w:rPr>
      </w:pPr>
      <w:r w:rsidRPr="00E4207D">
        <w:rPr>
          <w:rFonts w:ascii="Times New Roman" w:hAnsi="Times New Roman"/>
          <w:b/>
          <w:sz w:val="24"/>
          <w:szCs w:val="24"/>
          <w:lang w:val="kk-KZ"/>
        </w:rPr>
        <w:t>Жоспар:</w:t>
      </w:r>
    </w:p>
    <w:p w:rsidR="00146A3A" w:rsidRDefault="00E4207D" w:rsidP="005D2C21">
      <w:p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1.</w:t>
      </w:r>
      <w:r w:rsidR="00146A3A" w:rsidRPr="00F309F1">
        <w:rPr>
          <w:lang w:val="kk-KZ"/>
        </w:rPr>
        <w:t xml:space="preserve"> </w:t>
      </w:r>
      <w:r w:rsidR="00146A3A" w:rsidRPr="00146A3A">
        <w:rPr>
          <w:rFonts w:ascii="Times New Roman" w:hAnsi="Times New Roman"/>
          <w:sz w:val="24"/>
          <w:szCs w:val="24"/>
          <w:lang w:val="kk-KZ"/>
        </w:rPr>
        <w:t>Бірнеше түлікке тән жүқпалы аурулар</w:t>
      </w:r>
    </w:p>
    <w:p w:rsidR="00A20A1A" w:rsidRDefault="00146A3A" w:rsidP="005D2C21">
      <w:p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2.</w:t>
      </w:r>
      <w:r w:rsidR="00F1187D">
        <w:rPr>
          <w:rFonts w:ascii="Times New Roman" w:hAnsi="Times New Roman"/>
          <w:sz w:val="24"/>
          <w:szCs w:val="24"/>
          <w:lang w:val="kk-KZ"/>
        </w:rPr>
        <w:t>Аурулардың  классификациясы</w:t>
      </w:r>
    </w:p>
    <w:p w:rsidR="00146A3A" w:rsidRPr="005D2C21" w:rsidRDefault="00146A3A" w:rsidP="005D2C21">
      <w:pPr>
        <w:spacing w:after="0" w:line="240" w:lineRule="auto"/>
        <w:ind w:left="284" w:hanging="284"/>
        <w:rPr>
          <w:rFonts w:ascii="Times New Roman" w:hAnsi="Times New Roman"/>
          <w:bCs/>
          <w:iCs/>
          <w:sz w:val="24"/>
          <w:szCs w:val="24"/>
          <w:lang w:val="kk-KZ"/>
        </w:rPr>
      </w:pPr>
      <w:r>
        <w:rPr>
          <w:rFonts w:ascii="Times New Roman" w:hAnsi="Times New Roman"/>
          <w:bCs/>
          <w:iCs/>
          <w:sz w:val="24"/>
          <w:szCs w:val="24"/>
          <w:lang w:val="kk-KZ"/>
        </w:rPr>
        <w:t>3</w:t>
      </w:r>
      <w:r w:rsidR="00E4207D">
        <w:rPr>
          <w:rFonts w:ascii="Times New Roman" w:hAnsi="Times New Roman"/>
          <w:bCs/>
          <w:iCs/>
          <w:sz w:val="24"/>
          <w:szCs w:val="24"/>
          <w:lang w:val="kk-KZ"/>
        </w:rPr>
        <w:t>.</w:t>
      </w:r>
      <w:r w:rsidR="00F1187D" w:rsidRPr="00F1187D">
        <w:rPr>
          <w:rFonts w:ascii="Times New Roman" w:hAnsi="Times New Roman"/>
          <w:bCs/>
          <w:iCs/>
          <w:sz w:val="24"/>
          <w:szCs w:val="24"/>
          <w:lang w:val="kk-KZ"/>
        </w:rPr>
        <w:t>Топалаң</w:t>
      </w:r>
    </w:p>
    <w:bookmarkEnd w:id="0"/>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Жан-жануарлардың арасында таралған аурулардың ішінде жұқпалы аурулардың алар орны бөлек. Бұл топ аурулардың туындауына вирус, микроб, т.б. мөлтек денешіктер септігін тигізеді. Сондықтан олардың пайдаболу және таралу заңдылықтарын зерттеумен, күресшараларын жүргізумен індеттану ғылымы айналысады,Індеттану деген терминнің батыс елдеріндегі балама сөзі эпизоотология. Індет деп кез келген аурудын ауқымдытүрде аудан, облыс, мемлекет көлеміндегі мал арасында жайлаған қарқыны таралуын айтады. Сонымен бірге жұқпалы аурулар бірен-саран (спорадия) түрде, болмаса,бірнеше құрлықтарға таралуы мүмкін.</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Кез келген жұқпалы ауруды өзіне тән қоздырушысы ғана тудырады және олар сан қилы жолдар арқылы аурумалдан бөлініп, сау малға жұғады. Аурудың бір малданкелесі малға жұғуын індеттену (індет процесі) дейді.Коздырушы ластанған азық, су, топырақпен енсе — алиментарлық, ауамен енсе аэрогендік, қан сорғыштардың ықпалынан болса — трансмиссивтік деп атайды .Коздырушы енген уақытта ауру бірден пайда болмайды,оның өсіп-өнуіне, денеге тарап, сыртқы белгілері байқалуына біршама уақыт керек. Бул уақыт инкубациялық кезеңдеп аталады және ол ауруда әр түрлі.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Жұқпалы аурулардың қоздырушылары орын тепкенжерде қабыну процесі дамиды да, аурудын сырткы белгілері соған байланысты болады. Мысалы, аусылдын вирусы кілегей қабықтарында жақсы өсіп-өнетіндіктен,ауыз, желін, тұяқашасы, т.б. жерлерінде күлдіреуіктерқұрайды, сондықтан малдын аузынан cілекей ағуы ақсауы, сүтінің азаюы сияқты белгілермен сипатталады.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Ауруды балау (анықтау) жолдары бірнеше сатылардан құралады.Ауырған неме се аурудан күдікті малды  білу үшін көпшілік жағдайда қан сарысуын зертханада зеттейді. Егер мал қанында ауру қоздыруппысы арнайы денелер болса, олар анықталынып,байқалады. Сонымен қатар аурудың сыртқы белгілеріне,  өлген мал өлексесіндегі ауруға тән өзгерістерге  қарай анықтау қолданылады.Кейбір жұқпалы  ауруларды қазіргі кезде арнайы анықтағыш затты(туберкулин, бруцеллин, маллеин, т.б.) тері ішіне енгізу  арқылы анықтауға мүмкіндік бар. Ауруды анықтауғамүмкіндік болмағанда, өзгеріске ұшыраған мүшелерінзертханада арнайы тәсілдермен тағы да зерттейді.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Жұқпалы ауру байқалған жағдайда ем ретінде әр ауруда арнайы дайындалған қанның сарысуы (гипериммунды), антибиотиктер, сульфаниламид дәрілері, т.б.қолданылады.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Мал организмінде ауруға қарсы иммунитет қалыптастыру үшін арнайы биологиялық белсенді заттар қолданылады. Сондықтан жұқпалы аурулардың алдын алуүшін жайылымға шығар алдында және қысқы қорағакіргізерден бұрын жануарларға қазіргі уақытта вакцина анатоксин вакциналар егіледі. Бұл аталған препараттардың көпшілігінде ауру қоздырушысы тірі, болмасаәлсіретілген болғандықтан, біріншіден, егілген мал аурудын жеңіл түрімен ауырады, сондықтан қадағалау керек, екіншіден, егуді жүргізгенде вакцинаның сырткатөгілуіне жол бермеу керек, өйткені қоздырушы сақталып, малға жұғуы ықтимал.</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Катерлі жұқпалы аурулар мал арасында байқалғанауру малды дереу оқшаулау керек. Мал елген жағдайда  арнайы апанда залалсыздандыру немесе өртеу жұмыстарын ұқыпты атқарған  дұрыс. Міндетті түрде  ауру мал тұрған қора-жайды залалсыздандыру жұмыстарын жүргізу керек . 3-5тарын жүргізу керек. Ол үшін хлор әктің 3-5 % -дық күйдіргіш натрийдің 3-49%- дық,формалиннің 3-5%-дық,әктің 20%-дық ерітінділері қолданылады.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lastRenderedPageBreak/>
        <w:t>Жұқпалыаурулардыңтаралуыныңжалпызандылықтарын ескере келе, кейінгітараулардабірнешетүліккеортақ, күйісқайыратынжануарлардың, жылқының, шошқаныңжәнетөлдердіңіндеттерінқарастырамыз.</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sz w:val="24"/>
          <w:szCs w:val="24"/>
          <w:lang w:val="kk-KZ"/>
        </w:rPr>
        <w:t xml:space="preserve"> Бірнеше түлікке тән жүқпалы аурулар</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Топалаң (қараталақ, жамандат, қарабез сібір жарасы)</w:t>
      </w:r>
      <w:r w:rsidRPr="003F6492">
        <w:rPr>
          <w:rFonts w:ascii="Times New Roman" w:hAnsi="Times New Roman"/>
          <w:sz w:val="24"/>
          <w:szCs w:val="24"/>
          <w:lang w:val="kk-KZ"/>
        </w:rPr>
        <w:t> — дене температурасының көтерілуімен, септицемия, мал денесінде ісіктер мен көршиқанның пайдаболуымен сипатталатын қатерлі жұқпалы ауру. Адамдағы түрін түйнеме деп атайды.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Таралуы.</w:t>
      </w:r>
      <w:r w:rsidRPr="003F6492">
        <w:rPr>
          <w:rFonts w:ascii="Times New Roman" w:hAnsi="Times New Roman"/>
          <w:sz w:val="24"/>
          <w:szCs w:val="24"/>
          <w:lang w:val="kk-KZ"/>
        </w:rPr>
        <w:t> Топалаң жер шарының көптеген елдеріндекездеседі және айтарлықтай экономикалық зиян келтіреді.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Қоздырушы қозғалмайтын, спора мен капсулатүзетін таяқша (бацилла). Сыртқы ортада төзімді жәнеондаған жылдар бойы сақталады.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Індеттанулық деректері</w:t>
      </w:r>
      <w:r w:rsidRPr="003F6492">
        <w:rPr>
          <w:rFonts w:ascii="Times New Roman" w:hAnsi="Times New Roman"/>
          <w:sz w:val="24"/>
          <w:szCs w:val="24"/>
          <w:lang w:val="kk-KZ"/>
        </w:rPr>
        <w:t>. Аталған ауруға үй жәнежабайы жануарлардың көпшілігі бейім. Иттер мен мысықтар қоздырушыны көп мөлшерде залалдағандабейімділік танытады. Инфекция көзі — ауру мал, сыртқы ортаны қоздырушыны бөлу арқылы немесе малдынөлген өлексесі ластайды. Бейім мал алиментарлық жолмен ластанған азық, су қабылдағанда, тері, жүн, қыл,сүйек, мүйіз иіскегенде, ие болмаса жалағанда шалдығады . Ауырып өлген мал өлексесі дұрыс зарарсыздандырылмаса (апанға тасталмай, жер бетінде қалса), итқұстармен таратылып, ауру ошағы тұрақты түрге көшедіжәне жыл сайын байқалады. ТаралуынаТопалаңның қансорғыш жәндіктер де ықпалын тигізеді. Сонымен катар, ауру қоздырушысының таралуына соңғы жылдары мал көмілген орындарда тексерусіз және рұқсатсызжер казу жұмыстарын жүргізуде септігін тигізуде</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Аурудындамуы мен сырткыбелгілері</w:t>
      </w:r>
      <w:r w:rsidRPr="003F6492">
        <w:rPr>
          <w:rFonts w:ascii="Times New Roman" w:hAnsi="Times New Roman"/>
          <w:sz w:val="24"/>
          <w:szCs w:val="24"/>
          <w:lang w:val="kk-KZ"/>
        </w:rPr>
        <w:t>.</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Ағзаға закымдалғанкілегейарқылыенген бацилла лимфа мен сөлбездерінежеткен сон өсәп өнеді де, қанға өткенде өлі тинеді (септицемия). Бұл 1-3 күн аралығында болады. Кейіннен тыныс алуы, жүрек соғуы жиілеп, көзге көрінетін кілегей қабықтары бозарып, көгереді. Ауру аса жіті түрде байқалса , бірнеше сағғаттан бір тәулікке созылады да мал кенеттен құлап денесі құрысып – тырысып, асфикциядан өледі.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Жіті және жітілеу ағымдарында дене температурасы 42 с-қа көтеріліп, ауру ағымы 2-3 тәуліктен 6-8 тәулікдейін созылады. Мал азықтан қалады, аналық малдың сүті кашады, денесі қалшылдайды, жүрек қызметі нашарлап, кейбіреулерінің (жылқы, қой, ірі қара) алқым тұстарында ісіктер кездеседі. Ірі қараның іші кебеді, жылқыда шаншу байқалады. Буаз аналықтар іш тастауы ықтимал.</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Өлікседегі өзгерістер.</w:t>
      </w:r>
      <w:r w:rsidRPr="003F6492">
        <w:rPr>
          <w:rFonts w:ascii="Times New Roman" w:hAnsi="Times New Roman"/>
          <w:sz w:val="24"/>
          <w:szCs w:val="24"/>
          <w:lang w:val="kk-KZ"/>
        </w:rPr>
        <w:t>Аурудан күдікті мал өлексесін жарып союға (қоздырушының вегетативті түрденкапсула немесе спора түрлеріне көшуі мүмкін екенінескере отырып) тыйым салынған. Мал өлексесінде буындарынын қатпауы, ауыз, мүрын және тік шектен қанаралас сұйықтықтың ағуы байқалады. Жарып сойғандатері астында жалқы аяқтар мен қанталаулар, талақтың мөлшерден тыс ұлғаюы, сөл түйіндерінің қабынғаны(лимфаденит) байқалады . Алдын ала қойылған диагноздырастау мақсатында зертханаға жатқан жақтың құлағынан алынған қан немесе оны екі жерден жіппен буып,ортасынан кескен соң ыстық теміря болмаса қыздырылған ыдысқа, су қағазға орап жөнелтеді.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Топалаңды ұқсас пастреллез, қарасан, жыбырлақ, секартпе, пироплазмоздан ажырата балау керек. ,</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Емі.</w:t>
      </w:r>
      <w:r w:rsidRPr="003F6492">
        <w:rPr>
          <w:rFonts w:ascii="Times New Roman" w:hAnsi="Times New Roman"/>
          <w:sz w:val="24"/>
          <w:szCs w:val="24"/>
          <w:lang w:val="kk-KZ"/>
        </w:rPr>
        <w:t> Ауру малды гипериммунды қан сарысуында неболмаса гаммаглобулинде пенициллин, стрептомицин ,левомицетин, биомицинді ерітіп емдейді. Қан сарысумөлшері ірі қара мен жылқыға-100-200мл,қой, ешкі, шошқаға — 50-100 мл дене температурасына дейін жылытылып қолданылады .</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Дуалау және күрес шаралары</w:t>
      </w:r>
      <w:r w:rsidRPr="003F6492">
        <w:rPr>
          <w:rFonts w:ascii="Times New Roman" w:hAnsi="Times New Roman"/>
          <w:sz w:val="24"/>
          <w:szCs w:val="24"/>
          <w:lang w:val="kk-KZ"/>
        </w:rPr>
        <w:t>. Топалаңды даулаудағы негізгі бағыттың бірі — малды ауру тіркелген ошақтарда жылына екі рет иммундеу. Аурудың алдын алүшін қазіргі уақытта СТИ және 55 штаммды (ВНИИВМ)вакциналары қолданылады. Сонымен бірге, басқа жалпы сақтық ережелерін қатан сақтау қажет.</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Ауру тіркелген ошақтарда индеттанулық талдаужүргізіліп, ауру малды бөлек ұстап, елді мекенге карантин жарияланады. Өлген мал өлексесі ұқыптап көміліп жан-жағы қоршалған соң, белгі қойылады. Ауру мал тұрған орны 109- дық ыстық күйдіргіш натрий </w:t>
      </w:r>
      <w:r w:rsidRPr="003F6492">
        <w:rPr>
          <w:rFonts w:ascii="Times New Roman" w:hAnsi="Times New Roman"/>
          <w:sz w:val="24"/>
          <w:szCs w:val="24"/>
          <w:lang w:val="kk-KZ"/>
        </w:rPr>
        <w:lastRenderedPageBreak/>
        <w:t>немесе496 -дық формальдегид ерітіндісімен залалсызданады. Карантинен соңғы ауырған малсауыққаннан кейін 15 күнөткеннен соң доғарылады.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b/>
          <w:bCs/>
          <w:i/>
          <w:iCs/>
          <w:sz w:val="24"/>
          <w:szCs w:val="24"/>
          <w:lang w:val="kk-KZ"/>
        </w:rPr>
        <w:t>Аусыл</w:t>
      </w:r>
      <w:r w:rsidRPr="003F6492">
        <w:rPr>
          <w:rFonts w:ascii="Times New Roman" w:hAnsi="Times New Roman"/>
          <w:sz w:val="24"/>
          <w:szCs w:val="24"/>
          <w:lang w:val="kk-KZ"/>
        </w:rPr>
        <w:t> — қызба, ауыз қуысы кілегей қабығында, желінінде, тұяқашасында суға толы күлдіреуіктердің пайда болып, аса жұғымталдығымен сипатталатын виурстық ауру.</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Індеттанулық деректері</w:t>
      </w:r>
      <w:r w:rsidRPr="003F6492">
        <w:rPr>
          <w:rFonts w:ascii="Times New Roman" w:hAnsi="Times New Roman"/>
          <w:sz w:val="24"/>
          <w:szCs w:val="24"/>
          <w:lang w:val="kk-KZ"/>
        </w:rPr>
        <w:t>. Аусылға ірі қара мал, кой, ешкі, түйе, қодас, бұғы, сайғақ, елік бейімділіктерін</w:t>
      </w:r>
      <w:r w:rsidR="00146A3A">
        <w:rPr>
          <w:rFonts w:ascii="Times New Roman" w:hAnsi="Times New Roman"/>
          <w:sz w:val="24"/>
          <w:szCs w:val="24"/>
          <w:lang w:val="kk-KZ"/>
        </w:rPr>
        <w:t xml:space="preserve"> </w:t>
      </w:r>
      <w:r w:rsidRPr="003F6492">
        <w:rPr>
          <w:rFonts w:ascii="Times New Roman" w:hAnsi="Times New Roman"/>
          <w:sz w:val="24"/>
          <w:szCs w:val="24"/>
          <w:lang w:val="kk-KZ"/>
        </w:rPr>
        <w:t>білдіреді. Жас малересектерге қарағанда жиі шалдығады және ауру зілді түрде өтеді. Инфекция көзі әдеттегідей ауыру мал және аурудың жасырын кезіндегі мал болып табылады. Аталған мал топтары сыртқы ортаныазық суат, жем, жайылым құрал -сайман, жабдықтар)сүтімен, аузынан аққан cілекейімен, жарылған күлдіреуіктен аққан вирус толы сұйықтықпен ластайды. Аусыл қоздырушысы ағзаға негізінен алиментарлық және аэрогендік жолдармен енеді. Арудың таралуына қазіргі кездегі халықаралық қатынастарының күрделенуі, көптеген азық тауарлардың бақылаусыз шекара арқылы енуә, малды күту ерекшеліктерінің өзгеруі себеп болуда.Маусымдылығы бойынша жиі түрде мал қораа тұрған уаққытта(күз,қыс) байқалады.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Аурудын дерттенуі және сыртқы белгілері. Ағзаға енген вирус 18-20 сағаттан соң көбейіп, ауыз қуысы,жұтқыншақ, тұяқ ашасы, желін, т.б. кілегей қабықтары мен терісі нәзік жерлерінде  48-52 сағат өткенде</w:t>
      </w:r>
      <w:r w:rsidR="00146A3A">
        <w:rPr>
          <w:rFonts w:ascii="Times New Roman" w:hAnsi="Times New Roman"/>
          <w:sz w:val="24"/>
          <w:szCs w:val="24"/>
          <w:lang w:val="kk-KZ"/>
        </w:rPr>
        <w:t xml:space="preserve"> </w:t>
      </w:r>
      <w:r w:rsidRPr="003F6492">
        <w:rPr>
          <w:rFonts w:ascii="Times New Roman" w:hAnsi="Times New Roman"/>
          <w:sz w:val="24"/>
          <w:szCs w:val="24"/>
          <w:lang w:val="kk-KZ"/>
        </w:rPr>
        <w:t>күлдіреуіктердің пайда болуына әкеліп соғады . Малдындене температурасы күрт жоғарылап, оның жасына және икемділігі  мен төзімділігне қарай қатерлі немесе катерсіз етуі мүмкін. Ауру мал қатты қиналып, күйісі кайыру тоқтайды, қансары құрғап, тұяқ көбесімен тұяқ ашасы домбығады, малынырсиды. Үш күннен соң кілегей қабық пен терінің қабынуы шұбыртпалы cілекейдің ағуымен және малдың ақсауымен сипатталады.Күлдіреуіктер езуде, қаңсарында , ауыз қуысынын жақкілегей қабығында және қызыл иегінде, таңдайда тұяқ арасы мен көбесінде, желіні мен үма маңында байқалады. Малдың  сүті қашып саудырмайды, желініне қолтигізбейді. Төлдеуге таяған буаз аналықтар іш тастайды,немесе шала, әлсіз туған төл тууымен аяқталады. Аурубұзау арасында байқалғанда жүрек қызметінің күрт нашарлап (тахикардия), миокардит әсерінен өліп кетуіне әкеліп соғады. Күлдіреуіктер бірімен-бірі қосылып жараға айналып, сыртқы ортадан енген зардапты микротардын ықпалынан асқынады, іріңдейді, малдың жалы жағдайын төмендетіп, аздырады.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Ауырған малдың күтімі мен азықтандыруын бірден қолға алса, ауру ағымы жеңілдеп, 3-4 аптаға созылады да, сауығуымен аяқталады .</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Өлекседегі өзгерістер ересек ірі қарада күлдіреуіктердің ауыз қуысында, желіні мен тұяғында кезді бұзауларда жүрек етінің ала шұбар (канталаулар)ішек карының қабынулары болуымен сипатталады. Ауруды нақ тылы дәлелдеу мақсатында зертханаға таза Петри  табақшаларына пісіп өлі жарылмаған күлдіреуіктерді сырткы кабықшасын кесіп жинайды да  таза глицерин қосып, я болмаса патологиялық материал салынған Петри табақшаларын музбен орап жөнелтелді. Аусылды шешек, жүқпалы ауыздын уылуы, некробак териоздан, т.б. үксас аурулардан ажыратқан жөн</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Емі</w:t>
      </w:r>
      <w:r w:rsidRPr="003F6492">
        <w:rPr>
          <w:rFonts w:ascii="Times New Roman" w:hAnsi="Times New Roman"/>
          <w:sz w:val="24"/>
          <w:szCs w:val="24"/>
          <w:lang w:val="kk-KZ"/>
        </w:rPr>
        <w:t>. Ауру малды оқшаулаған соң құнарлы да жұмсак азықтарды быламыұ түрінде дайындап береді. Ауықуысын шаю мақсатында бор немесе сірке қышқылдарының 1-29 дық, калий перманганатының (1:1000 фурациллиннің (1:5000) ерітінділерін қолданады. Ақсаған малдың тұяқ ашасын формалин, мыс купоросы ерітінділерімен күйдіріп, Вишневский майын жагып танады. Арнайы ем ретінде реконвалесценттердің (сауықкан мал қанынан даярлаган) гипериммунды қан сарысуын не болмаса ауру сиырдын сүтінен жасалынған иммуноланктон препаратын қолданады. Аурудың асқынуынын алдын алуға симптоматикалық ем жүргізіледі.</w:t>
      </w:r>
    </w:p>
    <w:p w:rsidR="00E4207D" w:rsidRPr="005D2C21"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i/>
          <w:iCs/>
          <w:sz w:val="24"/>
          <w:szCs w:val="24"/>
          <w:lang w:val="kk-KZ"/>
        </w:rPr>
        <w:t> Дауалау және крес шаралары</w:t>
      </w:r>
      <w:r w:rsidRPr="003F6492">
        <w:rPr>
          <w:rFonts w:ascii="Times New Roman" w:hAnsi="Times New Roman"/>
          <w:sz w:val="24"/>
          <w:szCs w:val="24"/>
          <w:lang w:val="kk-KZ"/>
        </w:rPr>
        <w:t xml:space="preserve">. Ауырып сауыққанмалда иммунитет бір жылдан бес жылға дейін сақталады. Қазіргі уақытта аурудың алдын алу үшін моно, я болмаса бивалентті вакциналар (шет мемлекеттердікі) қолданылады. Иммунитет екі рет егілген малда алты айданартық сақталады. Аусылды болдырмау — барлық мемлекеттердің алдарына қойған мақсат. Сондықтан, әкелінетін мал басын 30 күндік карантинге қою, ауру тіркелген елдерден бейім малды, олардан алынған өнімдерді әкелуге тыйым салу шаралары ветеринарлық қызметте қатан қадағаланады. Ауру ошағы тіркелген жағдайдаелді елді мекенге карантин енгізіліп, оған қатысты шаралардың барлығы </w:t>
      </w:r>
      <w:r w:rsidRPr="003F6492">
        <w:rPr>
          <w:rFonts w:ascii="Times New Roman" w:hAnsi="Times New Roman"/>
          <w:sz w:val="24"/>
          <w:szCs w:val="24"/>
          <w:lang w:val="kk-KZ"/>
        </w:rPr>
        <w:lastRenderedPageBreak/>
        <w:t>жолдарға күзет бекеттерін қою, орама жолдар белгілеу, бейім жануарларды әкелуге қатаң тыйымсалу, т.б. қарастырылады. Карантинді соңғы ауру малсауыққан соң немесе оның өлексесі өртелгеннен кейін,қорытынды залалсыздандыруя жүргізіліп , 21 күн өткенде доғарыла</w:t>
      </w:r>
      <w:r w:rsidR="005D2C21">
        <w:rPr>
          <w:rFonts w:ascii="Times New Roman" w:hAnsi="Times New Roman"/>
          <w:sz w:val="24"/>
          <w:szCs w:val="24"/>
          <w:lang w:val="kk-KZ"/>
        </w:rPr>
        <w:t>ды.</w:t>
      </w:r>
    </w:p>
    <w:p w:rsidR="00E4207D" w:rsidRPr="00E4207D" w:rsidRDefault="00E4207D" w:rsidP="00213EED">
      <w:pPr>
        <w:spacing w:after="0" w:line="240" w:lineRule="auto"/>
        <w:jc w:val="both"/>
        <w:rPr>
          <w:rFonts w:ascii="Times New Roman" w:hAnsi="Times New Roman"/>
          <w:b/>
          <w:sz w:val="24"/>
          <w:szCs w:val="24"/>
          <w:lang w:val="kk-KZ"/>
        </w:rPr>
      </w:pPr>
      <w:r w:rsidRPr="00E4207D">
        <w:rPr>
          <w:rFonts w:ascii="Times New Roman" w:hAnsi="Times New Roman"/>
          <w:b/>
          <w:sz w:val="24"/>
          <w:szCs w:val="24"/>
          <w:lang w:val="kk-KZ"/>
        </w:rPr>
        <w:t>Бақылау сұрақтары:</w:t>
      </w:r>
    </w:p>
    <w:p w:rsidR="00E4207D" w:rsidRDefault="00E4207D"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1.Топалаң ауруының сипаттамасы?</w:t>
      </w:r>
    </w:p>
    <w:p w:rsidR="00E4207D" w:rsidRDefault="00E4207D"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2.Аусыл ауруының емі?</w:t>
      </w:r>
    </w:p>
    <w:p w:rsidR="00146A3A"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3.Аусыл ауруымен күресу шараларын атаңыз?</w:t>
      </w:r>
    </w:p>
    <w:p w:rsidR="00146A3A"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4.Топалаң ауруына бейім малдарды атаңыз?</w:t>
      </w:r>
    </w:p>
    <w:p w:rsidR="00E4207D" w:rsidRDefault="00146A3A" w:rsidP="00213EED">
      <w:pPr>
        <w:spacing w:after="0" w:line="240" w:lineRule="auto"/>
        <w:jc w:val="both"/>
        <w:rPr>
          <w:rFonts w:ascii="Times New Roman" w:hAnsi="Times New Roman"/>
          <w:sz w:val="24"/>
          <w:szCs w:val="24"/>
          <w:lang w:val="kk-KZ"/>
        </w:rPr>
      </w:pPr>
      <w:r>
        <w:rPr>
          <w:rFonts w:ascii="Times New Roman" w:hAnsi="Times New Roman"/>
          <w:sz w:val="24"/>
          <w:szCs w:val="24"/>
          <w:lang w:val="kk-KZ"/>
        </w:rPr>
        <w:t>5.Топалаң ауруының сырт белгілері?</w:t>
      </w:r>
    </w:p>
    <w:p w:rsidR="00E4207D" w:rsidRDefault="00E4207D" w:rsidP="005D2C21">
      <w:pPr>
        <w:autoSpaceDE w:val="0"/>
        <w:autoSpaceDN w:val="0"/>
        <w:adjustRightInd w:val="0"/>
        <w:spacing w:after="0" w:line="240" w:lineRule="auto"/>
        <w:rPr>
          <w:rFonts w:ascii="Times New Roman" w:hAnsi="Times New Roman"/>
          <w:sz w:val="24"/>
          <w:szCs w:val="24"/>
          <w:lang w:val="kk-KZ"/>
        </w:rPr>
      </w:pPr>
      <w:r w:rsidRPr="00F309F1">
        <w:rPr>
          <w:rFonts w:ascii="Times New Roman CYR" w:eastAsia="Times New Roman" w:hAnsi="Times New Roman CYR" w:cs="Times New Roman CYR"/>
          <w:b/>
          <w:bCs/>
          <w:sz w:val="24"/>
          <w:szCs w:val="24"/>
          <w:lang w:val="kk-KZ" w:eastAsia="ko-KR"/>
        </w:rPr>
        <w:t>Әдебиет тізімі:</w:t>
      </w:r>
      <w:r w:rsidR="005D2C21">
        <w:rPr>
          <w:rFonts w:ascii="Times New Roman" w:eastAsia="Times New Roman" w:hAnsi="Times New Roman"/>
          <w:color w:val="000000"/>
          <w:sz w:val="24"/>
          <w:szCs w:val="24"/>
          <w:lang w:val="kk-KZ"/>
        </w:rPr>
        <w:t xml:space="preserve"> 2,с. 48-59.</w:t>
      </w: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E4207D" w:rsidRDefault="00E4207D" w:rsidP="00213EED">
      <w:pPr>
        <w:spacing w:after="0" w:line="240" w:lineRule="auto"/>
        <w:jc w:val="both"/>
        <w:rPr>
          <w:rFonts w:ascii="Times New Roman" w:hAnsi="Times New Roman"/>
          <w:sz w:val="24"/>
          <w:szCs w:val="24"/>
          <w:lang w:val="kk-KZ"/>
        </w:rPr>
      </w:pPr>
    </w:p>
    <w:p w:rsidR="003D65C9" w:rsidRDefault="003D65C9"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5D2C21" w:rsidRDefault="005D2C21" w:rsidP="00213EED">
      <w:pPr>
        <w:spacing w:after="0" w:line="240" w:lineRule="auto"/>
        <w:jc w:val="both"/>
        <w:rPr>
          <w:rFonts w:ascii="Times New Roman" w:hAnsi="Times New Roman"/>
          <w:sz w:val="24"/>
          <w:szCs w:val="24"/>
          <w:lang w:val="kk-KZ"/>
        </w:rPr>
      </w:pPr>
    </w:p>
    <w:p w:rsidR="00E4207D" w:rsidRPr="003F6492" w:rsidRDefault="00E4207D" w:rsidP="00213EED">
      <w:pPr>
        <w:spacing w:after="0" w:line="240" w:lineRule="auto"/>
        <w:jc w:val="both"/>
        <w:rPr>
          <w:rFonts w:ascii="Times New Roman" w:hAnsi="Times New Roman"/>
          <w:sz w:val="24"/>
          <w:szCs w:val="24"/>
          <w:lang w:val="kk-KZ"/>
        </w:rPr>
      </w:pPr>
    </w:p>
    <w:p w:rsidR="00A20A1A" w:rsidRPr="003F6492" w:rsidRDefault="00A20A1A" w:rsidP="00213EED">
      <w:pPr>
        <w:spacing w:after="0" w:line="240" w:lineRule="auto"/>
        <w:jc w:val="both"/>
        <w:rPr>
          <w:rFonts w:ascii="Times New Roman" w:hAnsi="Times New Roman"/>
          <w:sz w:val="24"/>
          <w:szCs w:val="24"/>
          <w:lang w:val="kk-KZ"/>
        </w:rPr>
      </w:pPr>
    </w:p>
    <w:p w:rsidR="00DC567C" w:rsidRDefault="00F1187D" w:rsidP="005D2C21">
      <w:pPr>
        <w:spacing w:after="0" w:line="240" w:lineRule="auto"/>
        <w:rPr>
          <w:rFonts w:ascii="Times New Roman" w:hAnsi="Times New Roman"/>
          <w:b/>
          <w:sz w:val="24"/>
          <w:szCs w:val="24"/>
          <w:lang w:val="kk-KZ"/>
        </w:rPr>
      </w:pPr>
      <w:r w:rsidRPr="00136711">
        <w:rPr>
          <w:rFonts w:ascii="Times New Roman" w:hAnsi="Times New Roman"/>
          <w:b/>
          <w:sz w:val="24"/>
          <w:szCs w:val="24"/>
          <w:lang w:val="kk-KZ"/>
        </w:rPr>
        <w:lastRenderedPageBreak/>
        <w:t>Тақырыбы № 1</w:t>
      </w:r>
      <w:r>
        <w:rPr>
          <w:rFonts w:ascii="Times New Roman" w:hAnsi="Times New Roman"/>
          <w:b/>
          <w:sz w:val="24"/>
          <w:szCs w:val="24"/>
          <w:lang w:val="kk-KZ"/>
        </w:rPr>
        <w:t>4</w:t>
      </w:r>
      <w:r w:rsidRPr="00136711">
        <w:rPr>
          <w:rFonts w:ascii="Times New Roman" w:hAnsi="Times New Roman"/>
          <w:b/>
          <w:sz w:val="24"/>
          <w:szCs w:val="24"/>
          <w:lang w:val="kk-KZ"/>
        </w:rPr>
        <w:t xml:space="preserve"> </w:t>
      </w:r>
      <w:r w:rsidR="005D2C21">
        <w:rPr>
          <w:rFonts w:ascii="Times New Roman" w:hAnsi="Times New Roman"/>
          <w:b/>
          <w:sz w:val="24"/>
          <w:szCs w:val="24"/>
          <w:lang w:val="kk-KZ"/>
        </w:rPr>
        <w:t xml:space="preserve">. </w:t>
      </w:r>
      <w:r w:rsidRPr="00136711">
        <w:rPr>
          <w:rFonts w:ascii="Times New Roman" w:hAnsi="Times New Roman"/>
          <w:b/>
          <w:sz w:val="24"/>
          <w:szCs w:val="24"/>
          <w:lang w:val="kk-KZ"/>
        </w:rPr>
        <w:t>«</w:t>
      </w:r>
      <w:r>
        <w:rPr>
          <w:rFonts w:ascii="Times New Roman" w:hAnsi="Times New Roman"/>
          <w:b/>
          <w:sz w:val="24"/>
          <w:szCs w:val="24"/>
          <w:lang w:val="kk-KZ"/>
        </w:rPr>
        <w:t xml:space="preserve"> </w:t>
      </w:r>
      <w:r w:rsidRPr="00F1187D">
        <w:rPr>
          <w:rFonts w:ascii="Times New Roman" w:hAnsi="Times New Roman"/>
          <w:b/>
          <w:sz w:val="24"/>
          <w:szCs w:val="24"/>
          <w:lang w:val="kk-KZ"/>
        </w:rPr>
        <w:t>Жануарлардың паразитарлық аурулары»</w:t>
      </w:r>
      <w:r w:rsidR="005D2C21">
        <w:rPr>
          <w:rFonts w:ascii="Times New Roman" w:hAnsi="Times New Roman"/>
          <w:b/>
          <w:sz w:val="24"/>
          <w:szCs w:val="24"/>
          <w:lang w:val="kk-KZ"/>
        </w:rPr>
        <w:t>.</w:t>
      </w:r>
    </w:p>
    <w:p w:rsidR="00F1187D" w:rsidRPr="00136711" w:rsidRDefault="00DC567C" w:rsidP="005D2C21">
      <w:pPr>
        <w:spacing w:after="0" w:line="240" w:lineRule="auto"/>
        <w:rPr>
          <w:rFonts w:ascii="Times New Roman" w:hAnsi="Times New Roman"/>
          <w:b/>
          <w:sz w:val="24"/>
          <w:szCs w:val="24"/>
          <w:lang w:val="kk-KZ"/>
        </w:rPr>
      </w:pPr>
      <w:r>
        <w:rPr>
          <w:rFonts w:ascii="Times New Roman" w:hAnsi="Times New Roman"/>
          <w:b/>
          <w:sz w:val="24"/>
          <w:szCs w:val="24"/>
          <w:lang w:val="kk-KZ"/>
        </w:rPr>
        <w:t>Мақсаты:</w:t>
      </w:r>
      <w:r w:rsidRPr="00DC567C">
        <w:rPr>
          <w:rFonts w:ascii="Times New Roman" w:hAnsi="Times New Roman"/>
          <w:sz w:val="24"/>
          <w:szCs w:val="24"/>
          <w:lang w:val="kk-KZ"/>
        </w:rPr>
        <w:t>Жануарлардың паразитарлық ауруларын оқып меңгеру</w:t>
      </w:r>
      <w:r w:rsidR="005D2C21">
        <w:rPr>
          <w:rFonts w:ascii="Times New Roman" w:hAnsi="Times New Roman"/>
          <w:sz w:val="24"/>
          <w:szCs w:val="24"/>
          <w:lang w:val="kk-KZ"/>
        </w:rPr>
        <w:t>.</w:t>
      </w:r>
    </w:p>
    <w:p w:rsidR="00F1187D" w:rsidRPr="005E544B" w:rsidRDefault="00F1187D" w:rsidP="005D2C21">
      <w:pPr>
        <w:spacing w:after="0" w:line="240" w:lineRule="auto"/>
        <w:rPr>
          <w:rFonts w:ascii="Times New Roman" w:hAnsi="Times New Roman"/>
          <w:b/>
          <w:sz w:val="24"/>
          <w:szCs w:val="24"/>
          <w:lang w:val="kk-KZ"/>
        </w:rPr>
      </w:pPr>
      <w:r w:rsidRPr="005E544B">
        <w:rPr>
          <w:rFonts w:ascii="Times New Roman" w:hAnsi="Times New Roman"/>
          <w:b/>
          <w:sz w:val="24"/>
          <w:szCs w:val="24"/>
          <w:lang w:val="kk-KZ"/>
        </w:rPr>
        <w:t>Жоспар:</w:t>
      </w:r>
    </w:p>
    <w:p w:rsidR="00F1187D" w:rsidRPr="00F309F1" w:rsidRDefault="00E4207D" w:rsidP="005D2C21">
      <w:pPr>
        <w:tabs>
          <w:tab w:val="left" w:pos="284"/>
        </w:tabs>
        <w:spacing w:after="0" w:line="240" w:lineRule="auto"/>
        <w:ind w:left="284" w:hanging="284"/>
        <w:rPr>
          <w:rFonts w:ascii="Times New Roman" w:hAnsi="Times New Roman"/>
          <w:sz w:val="24"/>
          <w:szCs w:val="24"/>
          <w:lang w:val="kk-KZ"/>
        </w:rPr>
      </w:pPr>
      <w:r>
        <w:rPr>
          <w:rFonts w:ascii="Times New Roman" w:hAnsi="Times New Roman"/>
          <w:sz w:val="24"/>
          <w:szCs w:val="24"/>
          <w:lang w:val="kk-KZ"/>
        </w:rPr>
        <w:t>1.</w:t>
      </w:r>
      <w:r w:rsidR="00F1187D">
        <w:rPr>
          <w:rFonts w:ascii="Times New Roman" w:hAnsi="Times New Roman"/>
          <w:sz w:val="24"/>
          <w:szCs w:val="24"/>
          <w:lang w:val="kk-KZ"/>
        </w:rPr>
        <w:t>Паразитизм туралы түсінік</w:t>
      </w:r>
    </w:p>
    <w:p w:rsidR="00F1187D" w:rsidRPr="00F309F1" w:rsidRDefault="00E4207D" w:rsidP="005D2C21">
      <w:pPr>
        <w:tabs>
          <w:tab w:val="left" w:pos="284"/>
        </w:tabs>
        <w:spacing w:after="0" w:line="240" w:lineRule="auto"/>
        <w:ind w:left="284" w:hanging="284"/>
        <w:rPr>
          <w:rFonts w:ascii="Times New Roman" w:hAnsi="Times New Roman"/>
          <w:sz w:val="24"/>
          <w:szCs w:val="24"/>
          <w:lang w:val="kk-KZ"/>
        </w:rPr>
      </w:pPr>
      <w:r>
        <w:rPr>
          <w:rFonts w:ascii="Times New Roman" w:hAnsi="Times New Roman"/>
          <w:sz w:val="24"/>
          <w:szCs w:val="24"/>
          <w:lang w:val="kk-KZ"/>
        </w:rPr>
        <w:t>2.</w:t>
      </w:r>
      <w:r w:rsidR="00F1187D">
        <w:rPr>
          <w:rFonts w:ascii="Times New Roman" w:hAnsi="Times New Roman"/>
          <w:sz w:val="24"/>
          <w:szCs w:val="24"/>
          <w:lang w:val="kk-KZ"/>
        </w:rPr>
        <w:t>Инвазиялық аурулары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Жануарлар ағзасында гельминт (құрт), кене, жәндік және қарапайымдардың ықпалынан туындаған дерттерді </w:t>
      </w:r>
      <w:r w:rsidRPr="003F6492">
        <w:rPr>
          <w:rFonts w:ascii="Times New Roman" w:hAnsi="Times New Roman"/>
          <w:i/>
          <w:iCs/>
          <w:sz w:val="24"/>
          <w:szCs w:val="24"/>
          <w:lang w:val="kk-KZ"/>
        </w:rPr>
        <w:t>инвазиялық </w:t>
      </w:r>
      <w:r w:rsidRPr="003F6492">
        <w:rPr>
          <w:rFonts w:ascii="Times New Roman" w:hAnsi="Times New Roman"/>
          <w:sz w:val="24"/>
          <w:szCs w:val="24"/>
          <w:lang w:val="kk-KZ"/>
        </w:rPr>
        <w:t>немесе</w:t>
      </w:r>
      <w:r w:rsidRPr="003F6492">
        <w:rPr>
          <w:rFonts w:ascii="Times New Roman" w:hAnsi="Times New Roman"/>
          <w:i/>
          <w:iCs/>
          <w:sz w:val="24"/>
          <w:szCs w:val="24"/>
          <w:lang w:val="kk-KZ"/>
        </w:rPr>
        <w:t> паразитарлық аурулар </w:t>
      </w:r>
      <w:r w:rsidRPr="003F6492">
        <w:rPr>
          <w:rFonts w:ascii="Times New Roman" w:hAnsi="Times New Roman"/>
          <w:sz w:val="24"/>
          <w:szCs w:val="24"/>
          <w:lang w:val="kk-KZ"/>
        </w:rPr>
        <w:t>деп атайды.</w:t>
      </w:r>
      <w:r w:rsidRPr="003F6492">
        <w:rPr>
          <w:rFonts w:ascii="Times New Roman" w:hAnsi="Times New Roman"/>
          <w:i/>
          <w:iCs/>
          <w:sz w:val="24"/>
          <w:szCs w:val="24"/>
          <w:lang w:val="kk-KZ"/>
        </w:rPr>
        <w:t> Паразит </w:t>
      </w:r>
      <w:r w:rsidRPr="003F6492">
        <w:rPr>
          <w:rFonts w:ascii="Times New Roman" w:hAnsi="Times New Roman"/>
          <w:sz w:val="24"/>
          <w:szCs w:val="24"/>
          <w:lang w:val="kk-KZ"/>
        </w:rPr>
        <w:t>(тоғыштар) деген сөздің түпкілікті мағынасы – бір ағзаның екінші ағза есесінен күнелтуі.</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Жер бетіндегі 1,5 млн. жануар түрінің 60-65 мыңға жуығы паразиттер болып табылады. Қазіргі уақыттағы тоғышарлардың көпшілігі ертеде еркін өмір сүрген ағзалардан өздерінің эволюциялық даму сатысында қажетсіз дене мүшелерінен (аяқ, ас қорыту жүйесі, т.б.) айырылып (регресс), керісінше, керекті мүшелерді (бекіну, сору, жыныс жүйесінің шектен тыс көп тұқым шашуы, т.б.) иеленген. Сүтқоректілердің, құстардың кез келгенінде тоғышарлар кездеспейтін мүшелері жоқ деп айтуға болады. Оған мысалдар келтірсек: көзде – телязий, токсаскарис, мида – айналманың қоздырушысы, ауыз қуысында – бөгелек дернәсілері (личинка) тоғышарлық тіршілік етсе, бауыр, бүйрек, ұйқы безі мен ас қорыту жүйесінің өн бойы көптеген үлкенді-кішілі жұмыр, таспа, сорғыш, бөгелек құрттардың өкілдерімен, қан және лимфа айналым жүйелері пироплазмидийлер, тері-кенелер, т.б. сыртқы ортаға сан қилы жолдармен инвазиялық ауру қоздырушысы жұмыртқа, балаңқұрт түрлерінде бөліп, ластайды да, бейім жануарларға азық, сумен (алиментарлық жол), ауамен (респираторлық жол), тікелей жанасқанда тері арқылы (перкутандық немесе трансмиссивтік жол) беріледі. Тоғышарлар жануар денесінің ішкі мүшелерінде кездессе – эндопаразиттер, ал сыртында болса – эктопаразиттер деп аталады.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Ауруларға шалдыққан жануарларды анықтау (балау) үшін паразитология саласында өзіндік арнайы тәсілдері бар: гельминтоовоскопия (жануар нәжісіндегі құрттың жұмыртқасын анықтау), гельминтоларвоскопия (жануар нәжісін жылы жерде ұстап жұмыртқадан жетілген балаңқұртқа тексеру), ересек құрттардың өзін биологиялық тұғырығында жарып сою арқылы табу, қанның шыны бетіндегі жағындысын бояу арқылы кейбір қанның паразиттік ауру қоздырушыларын табу, тері қарындасын зерттеу, т.б қолданылады.</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 xml:space="preserve">Паразитарлық аурулар анықталғанда алғашқыда ауру себебінен мал ағзасын арылту қажет. Бұл мақсатта арнайы химиялық заттар: антгельминтиктер, инсектицидтер және химиялық препараттар қолданылады. Аталмыш ауруларды дауалау үшін жалпыға мәлім ветеринаралық-санитарлық шаралар қамтылады. </w:t>
      </w:r>
    </w:p>
    <w:p w:rsidR="00A20A1A" w:rsidRPr="003F6492"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Зоология пәнінен гельминттердің үш тобы белгілі. Олар: жұмыр құрттар немесе нематода, таспа құрттар-цестода және сорғыш құрттар-трематода деп аталады. Алғашқы түрдің аталық және аналықтар (даражынысты) болса, соңғы екеуі (цестода, трматода) қосжынысты (гермафродиттер) болып келеді.</w:t>
      </w:r>
    </w:p>
    <w:p w:rsidR="00AE2528" w:rsidRPr="005D2C21" w:rsidRDefault="00A20A1A" w:rsidP="005D2C21">
      <w:pPr>
        <w:spacing w:after="0" w:line="240" w:lineRule="auto"/>
        <w:ind w:firstLine="567"/>
        <w:jc w:val="both"/>
        <w:rPr>
          <w:rFonts w:ascii="Times New Roman" w:hAnsi="Times New Roman"/>
          <w:sz w:val="24"/>
          <w:szCs w:val="24"/>
          <w:lang w:val="kk-KZ"/>
        </w:rPr>
      </w:pPr>
      <w:r w:rsidRPr="003F6492">
        <w:rPr>
          <w:rFonts w:ascii="Times New Roman" w:hAnsi="Times New Roman"/>
          <w:sz w:val="24"/>
          <w:szCs w:val="24"/>
          <w:lang w:val="kk-KZ"/>
        </w:rPr>
        <w:t>Тоғышарлардың барлығында ересек және балаңқұрт сатылары болады. Ересек сатысы дамыған иесін ақтық немесе дефинитивтік, ал балаңқұрт сатылары дамығандарын бірінші аралық, екінші аралық (қосымша) иелері деп атайды. Паразиттердің дамуы кейбіреулерінде (көпшілік нематодтар) тікелей (аралық иелерінсіз) өтсе, таспа және сорғыш құрттарда аралық және қосымша иелерінде өтеді.</w:t>
      </w:r>
    </w:p>
    <w:p w:rsidR="00DC567C" w:rsidRPr="00DC567C" w:rsidRDefault="00DC567C" w:rsidP="00213EED">
      <w:pPr>
        <w:spacing w:after="0" w:line="240" w:lineRule="auto"/>
        <w:jc w:val="both"/>
        <w:rPr>
          <w:rFonts w:ascii="Times New Roman" w:hAnsi="Times New Roman"/>
          <w:b/>
          <w:sz w:val="24"/>
          <w:szCs w:val="24"/>
          <w:lang w:val="kk-KZ"/>
        </w:rPr>
      </w:pPr>
      <w:r w:rsidRPr="00DC567C">
        <w:rPr>
          <w:rFonts w:ascii="Times New Roman" w:hAnsi="Times New Roman"/>
          <w:b/>
          <w:sz w:val="24"/>
          <w:szCs w:val="24"/>
          <w:lang w:val="kk-KZ"/>
        </w:rPr>
        <w:t>Бақылау сұрақтары:</w:t>
      </w:r>
    </w:p>
    <w:p w:rsidR="00DC567C" w:rsidRPr="00F1187D" w:rsidRDefault="00DC567C" w:rsidP="005D2C21">
      <w:pPr>
        <w:tabs>
          <w:tab w:val="left" w:pos="284"/>
        </w:tabs>
        <w:spacing w:after="0" w:line="240" w:lineRule="auto"/>
        <w:ind w:left="284" w:hanging="284"/>
        <w:jc w:val="both"/>
        <w:rPr>
          <w:rFonts w:ascii="Times New Roman" w:hAnsi="Times New Roman"/>
          <w:sz w:val="24"/>
          <w:szCs w:val="24"/>
        </w:rPr>
      </w:pPr>
      <w:r>
        <w:rPr>
          <w:rFonts w:ascii="Times New Roman" w:hAnsi="Times New Roman"/>
          <w:sz w:val="24"/>
          <w:szCs w:val="24"/>
          <w:lang w:val="kk-KZ"/>
        </w:rPr>
        <w:t>1.Паразитизм туралы түсінік?</w:t>
      </w:r>
    </w:p>
    <w:p w:rsidR="00DC567C" w:rsidRDefault="00DC567C" w:rsidP="005D2C21">
      <w:pPr>
        <w:tabs>
          <w:tab w:val="left" w:pos="284"/>
        </w:tabs>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t>2.Инвазиялық ауруларға түсінік?</w:t>
      </w:r>
    </w:p>
    <w:p w:rsidR="00DC567C" w:rsidRDefault="00DC567C" w:rsidP="005D2C21">
      <w:pPr>
        <w:tabs>
          <w:tab w:val="left" w:pos="284"/>
        </w:tabs>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t>3.Паразитарлық аурулар анықтау?</w:t>
      </w:r>
    </w:p>
    <w:p w:rsidR="00DC567C" w:rsidRPr="00DC567C" w:rsidRDefault="00DC567C" w:rsidP="005D2C21">
      <w:pPr>
        <w:tabs>
          <w:tab w:val="left" w:pos="284"/>
        </w:tabs>
        <w:spacing w:after="0" w:line="240" w:lineRule="auto"/>
        <w:ind w:left="284" w:hanging="284"/>
        <w:jc w:val="both"/>
        <w:rPr>
          <w:rFonts w:ascii="Times New Roman" w:hAnsi="Times New Roman"/>
          <w:sz w:val="24"/>
          <w:szCs w:val="24"/>
          <w:lang w:val="kk-KZ"/>
        </w:rPr>
      </w:pPr>
      <w:r>
        <w:rPr>
          <w:rFonts w:ascii="Times New Roman" w:hAnsi="Times New Roman"/>
          <w:sz w:val="24"/>
          <w:szCs w:val="24"/>
          <w:lang w:val="kk-KZ"/>
        </w:rPr>
        <w:t>4.Паразитарлық ауруларға қандай жануарлар тән?</w:t>
      </w:r>
    </w:p>
    <w:p w:rsidR="00DC567C" w:rsidRDefault="00DC567C" w:rsidP="005D2C21">
      <w:pPr>
        <w:spacing w:after="0" w:line="240" w:lineRule="auto"/>
        <w:ind w:hanging="284"/>
        <w:jc w:val="both"/>
        <w:rPr>
          <w:rFonts w:ascii="Times New Roman" w:hAnsi="Times New Roman"/>
          <w:sz w:val="24"/>
          <w:szCs w:val="24"/>
          <w:lang w:val="kk-KZ"/>
        </w:rPr>
      </w:pPr>
      <w:r>
        <w:rPr>
          <w:rFonts w:ascii="Times New Roman" w:hAnsi="Times New Roman"/>
          <w:sz w:val="24"/>
          <w:szCs w:val="24"/>
          <w:lang w:val="kk-KZ"/>
        </w:rPr>
        <w:t xml:space="preserve">    5.</w:t>
      </w:r>
      <w:r w:rsidRPr="00DC567C">
        <w:rPr>
          <w:rFonts w:ascii="Times New Roman" w:hAnsi="Times New Roman"/>
          <w:sz w:val="24"/>
          <w:szCs w:val="24"/>
          <w:lang w:val="kk-KZ"/>
        </w:rPr>
        <w:t xml:space="preserve"> </w:t>
      </w:r>
      <w:r w:rsidR="00295646">
        <w:rPr>
          <w:rFonts w:ascii="Times New Roman" w:hAnsi="Times New Roman"/>
          <w:sz w:val="24"/>
          <w:szCs w:val="24"/>
          <w:lang w:val="kk-KZ"/>
        </w:rPr>
        <w:t>Паразиттер жануарларға қандай жолмен беріледі?</w:t>
      </w:r>
    </w:p>
    <w:p w:rsidR="00A20A1A" w:rsidRPr="003F6492" w:rsidRDefault="00295646" w:rsidP="005D2C21">
      <w:pPr>
        <w:autoSpaceDE w:val="0"/>
        <w:autoSpaceDN w:val="0"/>
        <w:adjustRightInd w:val="0"/>
        <w:spacing w:after="0" w:line="240" w:lineRule="auto"/>
        <w:rPr>
          <w:rFonts w:ascii="Times New Roman" w:hAnsi="Times New Roman"/>
          <w:sz w:val="24"/>
          <w:szCs w:val="24"/>
          <w:lang w:val="kk-KZ"/>
        </w:rPr>
      </w:pPr>
      <w:r w:rsidRPr="008F381B">
        <w:rPr>
          <w:rFonts w:ascii="Times New Roman CYR" w:eastAsia="Times New Roman" w:hAnsi="Times New Roman CYR" w:cs="Times New Roman CYR"/>
          <w:b/>
          <w:bCs/>
          <w:sz w:val="24"/>
          <w:szCs w:val="24"/>
          <w:lang w:eastAsia="ko-KR"/>
        </w:rPr>
        <w:t>Әдебиет тізімі:</w:t>
      </w:r>
      <w:r w:rsidR="005D2C21">
        <w:rPr>
          <w:rFonts w:ascii="Times New Roman CYR" w:eastAsia="Times New Roman" w:hAnsi="Times New Roman CYR" w:cs="Times New Roman CYR"/>
          <w:b/>
          <w:bCs/>
          <w:sz w:val="24"/>
          <w:szCs w:val="24"/>
          <w:lang w:eastAsia="ko-KR"/>
        </w:rPr>
        <w:t xml:space="preserve"> </w:t>
      </w:r>
      <w:r w:rsidR="005D2C21">
        <w:rPr>
          <w:rFonts w:ascii="Times New Roman" w:eastAsia="Times New Roman" w:hAnsi="Times New Roman"/>
          <w:color w:val="000000"/>
          <w:sz w:val="24"/>
          <w:szCs w:val="24"/>
        </w:rPr>
        <w:t>2,с. 136-151</w:t>
      </w:r>
    </w:p>
    <w:p w:rsidR="005D2C21" w:rsidRDefault="005D2C21" w:rsidP="005D2C21">
      <w:pPr>
        <w:spacing w:after="0" w:line="240" w:lineRule="auto"/>
        <w:rPr>
          <w:rFonts w:ascii="Times New Roman" w:hAnsi="Times New Roman"/>
          <w:b/>
          <w:sz w:val="24"/>
          <w:szCs w:val="24"/>
          <w:lang w:val="kk-KZ"/>
        </w:rPr>
      </w:pPr>
    </w:p>
    <w:p w:rsidR="005D2C21" w:rsidRDefault="005D2C21" w:rsidP="005D2C21">
      <w:pPr>
        <w:spacing w:after="0" w:line="240" w:lineRule="auto"/>
        <w:rPr>
          <w:rFonts w:ascii="Times New Roman" w:hAnsi="Times New Roman"/>
          <w:b/>
          <w:sz w:val="24"/>
          <w:szCs w:val="24"/>
          <w:lang w:val="kk-KZ"/>
        </w:rPr>
      </w:pPr>
    </w:p>
    <w:p w:rsidR="00295646" w:rsidRDefault="00F1187D" w:rsidP="005D2C21">
      <w:pPr>
        <w:spacing w:after="0" w:line="240" w:lineRule="auto"/>
        <w:rPr>
          <w:rFonts w:ascii="Times New Roman" w:hAnsi="Times New Roman"/>
          <w:b/>
          <w:sz w:val="24"/>
          <w:szCs w:val="24"/>
          <w:lang w:val="kk-KZ"/>
        </w:rPr>
      </w:pPr>
      <w:r w:rsidRPr="00136711">
        <w:rPr>
          <w:rFonts w:ascii="Times New Roman" w:hAnsi="Times New Roman"/>
          <w:b/>
          <w:sz w:val="24"/>
          <w:szCs w:val="24"/>
          <w:lang w:val="kk-KZ"/>
        </w:rPr>
        <w:lastRenderedPageBreak/>
        <w:t>Тақырыбы № 1</w:t>
      </w:r>
      <w:r>
        <w:rPr>
          <w:rFonts w:ascii="Times New Roman" w:hAnsi="Times New Roman"/>
          <w:b/>
          <w:sz w:val="24"/>
          <w:szCs w:val="24"/>
          <w:lang w:val="kk-KZ"/>
        </w:rPr>
        <w:t>5</w:t>
      </w:r>
      <w:r w:rsidR="005D2C21">
        <w:rPr>
          <w:rFonts w:ascii="Times New Roman" w:hAnsi="Times New Roman"/>
          <w:b/>
          <w:sz w:val="24"/>
          <w:szCs w:val="24"/>
          <w:lang w:val="kk-KZ"/>
        </w:rPr>
        <w:t xml:space="preserve">. </w:t>
      </w:r>
      <w:r w:rsidRPr="00136711">
        <w:rPr>
          <w:rFonts w:ascii="Times New Roman" w:hAnsi="Times New Roman"/>
          <w:b/>
          <w:sz w:val="24"/>
          <w:szCs w:val="24"/>
          <w:lang w:val="kk-KZ"/>
        </w:rPr>
        <w:t xml:space="preserve"> «</w:t>
      </w:r>
      <w:r>
        <w:rPr>
          <w:rFonts w:ascii="Times New Roman" w:hAnsi="Times New Roman"/>
          <w:b/>
          <w:sz w:val="24"/>
          <w:szCs w:val="24"/>
          <w:lang w:val="kk-KZ"/>
        </w:rPr>
        <w:t xml:space="preserve"> </w:t>
      </w:r>
      <w:r w:rsidRPr="00F1187D">
        <w:rPr>
          <w:rFonts w:ascii="Times New Roman" w:hAnsi="Times New Roman"/>
          <w:b/>
          <w:sz w:val="24"/>
          <w:szCs w:val="24"/>
          <w:lang w:val="kk-KZ"/>
        </w:rPr>
        <w:t>Жануарлардың арахноздары»</w:t>
      </w:r>
      <w:r w:rsidR="005D2C21">
        <w:rPr>
          <w:rFonts w:ascii="Times New Roman" w:hAnsi="Times New Roman"/>
          <w:b/>
          <w:sz w:val="24"/>
          <w:szCs w:val="24"/>
          <w:lang w:val="kk-KZ"/>
        </w:rPr>
        <w:t xml:space="preserve">. </w:t>
      </w:r>
    </w:p>
    <w:p w:rsidR="00F1187D" w:rsidRPr="00136711" w:rsidRDefault="00295646" w:rsidP="005D2C21">
      <w:pPr>
        <w:spacing w:after="0" w:line="240" w:lineRule="auto"/>
        <w:rPr>
          <w:rFonts w:ascii="Times New Roman" w:hAnsi="Times New Roman"/>
          <w:b/>
          <w:sz w:val="24"/>
          <w:szCs w:val="24"/>
          <w:lang w:val="kk-KZ"/>
        </w:rPr>
      </w:pPr>
      <w:r>
        <w:rPr>
          <w:rFonts w:ascii="Times New Roman" w:hAnsi="Times New Roman"/>
          <w:b/>
          <w:sz w:val="24"/>
          <w:szCs w:val="24"/>
          <w:lang w:val="kk-KZ"/>
        </w:rPr>
        <w:t xml:space="preserve">Мақсаты: </w:t>
      </w:r>
      <w:r w:rsidRPr="00295646">
        <w:rPr>
          <w:rFonts w:ascii="Times New Roman" w:hAnsi="Times New Roman"/>
          <w:sz w:val="24"/>
          <w:szCs w:val="24"/>
          <w:lang w:val="kk-KZ"/>
        </w:rPr>
        <w:t>Жануарлардың арахноздарын оқып меңгеру</w:t>
      </w:r>
    </w:p>
    <w:p w:rsidR="00F1187D" w:rsidRPr="00295646" w:rsidRDefault="00F1187D" w:rsidP="005D2C21">
      <w:pPr>
        <w:spacing w:after="0" w:line="240" w:lineRule="auto"/>
        <w:rPr>
          <w:rFonts w:ascii="Times New Roman" w:hAnsi="Times New Roman"/>
          <w:b/>
          <w:sz w:val="24"/>
          <w:szCs w:val="24"/>
          <w:lang w:val="kk-KZ"/>
        </w:rPr>
      </w:pPr>
      <w:r w:rsidRPr="00295646">
        <w:rPr>
          <w:rFonts w:ascii="Times New Roman" w:hAnsi="Times New Roman"/>
          <w:b/>
          <w:sz w:val="24"/>
          <w:szCs w:val="24"/>
          <w:lang w:val="kk-KZ"/>
        </w:rPr>
        <w:t>Жоспар:</w:t>
      </w:r>
    </w:p>
    <w:p w:rsidR="00A20A1A" w:rsidRPr="00295646" w:rsidRDefault="00295646" w:rsidP="00E264BE">
      <w:p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1.</w:t>
      </w:r>
      <w:r w:rsidR="00F1187D" w:rsidRPr="003F6492">
        <w:rPr>
          <w:rFonts w:ascii="Times New Roman" w:hAnsi="Times New Roman"/>
          <w:sz w:val="24"/>
          <w:szCs w:val="24"/>
          <w:lang w:val="kk-KZ"/>
        </w:rPr>
        <w:t>Арахнология</w:t>
      </w:r>
      <w:r w:rsidR="00E264BE">
        <w:rPr>
          <w:rFonts w:ascii="Times New Roman" w:hAnsi="Times New Roman"/>
          <w:sz w:val="24"/>
          <w:szCs w:val="24"/>
          <w:lang w:val="kk-KZ"/>
        </w:rPr>
        <w:t>;</w:t>
      </w:r>
    </w:p>
    <w:p w:rsidR="00F1187D" w:rsidRDefault="00295646" w:rsidP="00E264BE">
      <w:p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2.</w:t>
      </w:r>
      <w:r w:rsidR="00F1187D" w:rsidRPr="00295646">
        <w:rPr>
          <w:rFonts w:ascii="Times New Roman" w:hAnsi="Times New Roman"/>
          <w:sz w:val="24"/>
          <w:szCs w:val="24"/>
          <w:lang w:val="kk-KZ"/>
        </w:rPr>
        <w:t>И</w:t>
      </w:r>
      <w:r w:rsidR="00F1187D">
        <w:rPr>
          <w:rFonts w:ascii="Times New Roman" w:hAnsi="Times New Roman"/>
          <w:sz w:val="24"/>
          <w:szCs w:val="24"/>
          <w:lang w:val="kk-KZ"/>
        </w:rPr>
        <w:t>нвазиялық аурулардың классификациясы</w:t>
      </w:r>
      <w:r w:rsidR="00E264BE">
        <w:rPr>
          <w:rFonts w:ascii="Times New Roman" w:hAnsi="Times New Roman"/>
          <w:sz w:val="24"/>
          <w:szCs w:val="24"/>
          <w:lang w:val="kk-KZ"/>
        </w:rPr>
        <w:t>;</w:t>
      </w:r>
    </w:p>
    <w:p w:rsidR="00A20A1A" w:rsidRPr="003F6492" w:rsidRDefault="00295646" w:rsidP="00E264BE">
      <w:pPr>
        <w:spacing w:after="0" w:line="240" w:lineRule="auto"/>
        <w:ind w:left="284" w:hanging="284"/>
        <w:rPr>
          <w:rFonts w:ascii="Times New Roman" w:hAnsi="Times New Roman"/>
          <w:sz w:val="24"/>
          <w:szCs w:val="24"/>
          <w:lang w:val="kk-KZ"/>
        </w:rPr>
      </w:pPr>
      <w:r>
        <w:rPr>
          <w:rFonts w:ascii="Times New Roman" w:hAnsi="Times New Roman"/>
          <w:sz w:val="24"/>
          <w:szCs w:val="24"/>
          <w:lang w:val="kk-KZ"/>
        </w:rPr>
        <w:t>3.</w:t>
      </w:r>
      <w:r w:rsidRPr="00295646">
        <w:rPr>
          <w:rFonts w:ascii="Times New Roman" w:hAnsi="Times New Roman"/>
          <w:sz w:val="24"/>
          <w:szCs w:val="24"/>
          <w:lang w:val="kk-KZ"/>
        </w:rPr>
        <w:t xml:space="preserve"> </w:t>
      </w:r>
      <w:r w:rsidRPr="003F6492">
        <w:rPr>
          <w:rFonts w:ascii="Times New Roman" w:hAnsi="Times New Roman"/>
          <w:sz w:val="24"/>
          <w:szCs w:val="24"/>
          <w:lang w:val="kk-KZ"/>
        </w:rPr>
        <w:t>Паразитиформды кенелер</w:t>
      </w:r>
      <w:r w:rsidR="00E264BE">
        <w:rPr>
          <w:rFonts w:ascii="Times New Roman" w:hAnsi="Times New Roman"/>
          <w:sz w:val="24"/>
          <w:szCs w:val="24"/>
          <w:lang w:val="kk-KZ"/>
        </w:rPr>
        <w:t>.</w:t>
      </w:r>
    </w:p>
    <w:p w:rsidR="00E264BE" w:rsidRDefault="00A20A1A" w:rsidP="00E264BE">
      <w:pPr>
        <w:pStyle w:val="a8"/>
        <w:ind w:firstLine="567"/>
        <w:jc w:val="both"/>
        <w:rPr>
          <w:rFonts w:ascii="Times New Roman" w:hAnsi="Times New Roman"/>
          <w:sz w:val="24"/>
          <w:szCs w:val="24"/>
          <w:lang w:val="kk-KZ"/>
        </w:rPr>
      </w:pPr>
      <w:r w:rsidRPr="00E264BE">
        <w:rPr>
          <w:rFonts w:ascii="Times New Roman" w:hAnsi="Times New Roman"/>
          <w:sz w:val="24"/>
          <w:szCs w:val="24"/>
          <w:lang w:val="kk-KZ"/>
        </w:rPr>
        <w:t>Арахнология (Аrасһnоlоgіа) - өрмекші тәрізділер туралы ғылым (аrасһnе - өрмекші, lоgоs - ілім деген грек сөздерінен тұрады). Буынаяқтылар Аrасһnоidеа тобы, Аrtһrороdа (буын аяқтылар) топтамасына жатады. Жануарлар дүниесі ішінде буынаяқтылар өзінің көп түрлілігімен оқшауланады. Олардың жер шарында 1,5 млн-дай түрі бар. Әсіресе, жәндіктер барлық буынаяқтылардың 90%-ын құрайды. Буынаяқтылардың симметриялы денесі бунақтардан құралған және хитинді қатты қабыршықпен қоршалған. Хитин қабыршығы полисахаридтерден тұрады. Қабыршақтың әр жерінде қалқаншалары (склерит) және оларды бір-біріне жалғастырып тұрған жарғақшалары бар. Сыртқы қабыршық қаңқа қызметін де атқарады.Өрмекші тәрізділердің басы кеудесімен бірігіп, бас-кеуде бөлімін түзейді. Ал, кенелердің денесі біртұтас. Буынаяқтылардың аяқтары буындардан құралады. Жәндіктерде 3, ал өрмекші тәрізділерде 4 жұп аяқтары бар.Буынаяқтылардың жүйке жүйесі жұтқыншақ маңындағы жүйке сақинасынан және оған қосылып жатқан құрсақ тізбегінен тұрады. Дененің әр буылтығында жүйке тізбегінің жұпталған түйіні бар. Буынаяқтыларда жүйкелік рецепторлар жақсы жетілген. Рецепторлар рөлін сенсиллалар (бір немесе топталған торшалар) атқарады, олар қабыршақ астына орналасқан. Олардың көмегімен буынаяқтылар қоректік заттарды (иелерін), ыстық - суықтықты, химиялық заттарды және басқа факторлерді ажырата алады. </w:t>
      </w:r>
    </w:p>
    <w:p w:rsidR="00E264BE" w:rsidRDefault="00A20A1A" w:rsidP="00E264BE">
      <w:pPr>
        <w:pStyle w:val="a8"/>
        <w:ind w:firstLine="567"/>
        <w:jc w:val="both"/>
        <w:rPr>
          <w:rFonts w:ascii="Times New Roman" w:hAnsi="Times New Roman"/>
          <w:sz w:val="24"/>
          <w:szCs w:val="24"/>
          <w:lang w:val="kk-KZ"/>
        </w:rPr>
      </w:pPr>
      <w:r w:rsidRPr="00E264BE">
        <w:rPr>
          <w:rFonts w:ascii="Times New Roman" w:hAnsi="Times New Roman"/>
          <w:b/>
          <w:bCs/>
          <w:sz w:val="24"/>
          <w:szCs w:val="24"/>
          <w:lang w:val="kk-KZ"/>
        </w:rPr>
        <w:t>Көз құрылысы әртүрлі</w:t>
      </w:r>
      <w:r w:rsidRPr="00E264BE">
        <w:rPr>
          <w:rFonts w:ascii="Times New Roman" w:hAnsi="Times New Roman"/>
          <w:sz w:val="24"/>
          <w:szCs w:val="24"/>
          <w:lang w:val="kk-KZ"/>
        </w:rPr>
        <w:t>. Жәндіктердің күрделі және қарапайым көздері болады. Кенелердің кейбір түрінің жай көздері бар, бірақ көптеген түрлерінің көзі болмайды. Буынаяқтылардың қан айналымы тұйық емес.Жүрегі түтік тәрізді құрылымдардан тұрады. Олардың гемолимфасы (қаны) сары, қызыл немесе көгілдір түсті, ішінде қан түйіршіктері бар. Тыныс алысы арнайы түтікшелер (кеңірдек) арқылы іске асады. Кеңірдек тармақтары барша ұлпамен жалғасқан. Ұсақ буынаяқтылардың тыныс мүшелері жоқ, олар сыртқы қабыршағы арқылы тыныс алады. Суда мекендейтін буынаяқтыларда желбезектер болады. Буынаяқтылардың қоректенуі әр қилы. Паразиттік жолмен өмір сүретін түрлері жануарлардьщ қанымен және ұлпаларымен қоректенеді. Зәр шығару жүйесі мальпиги түтікшелерінен тұрады.Буынаяқтылар - дара жыныстылар. Арасында қосжыныстылары да кездесуі мүмкін. Өсіп-өнуі, әдетте аналығыныңұрықтануынанан басталады. Көптеген түрлері жұмыртқа салады, кейбір түрлері ғана балаңқұрт туады. Буынаяқтылар сатылап өседі. Жұмыртқасы жетіліп, балаңқұртқа айналады, олар түлеп нимфа сатысына, ал нимфадан имаго - еркегі немесе ұрғашысы түзіледі. Дамудың әр сатысында олар түлеп, қабықшасын өзгертіп отырады. Түлеу кезеңінде буынаяқтылар құрылысы өзгеріп, олар жетіледі. Буынаяқтылардың дамуындағы мұндай өзгерістер метаморфоз деп аталады. Буынаяқтылар 5 топқа бөлінеді. Олардың 3 тобының ветеринариялық маңызы бар: Аrасһnоidеа (өрмекші тәрізділер), Insectа (жәндіктер), Сrustасеа (шаян тәрізділер). Мал дәрігерлік арахнология Раrаsіtіfоrmеs (паразитиформдық) және Асаrіfоrmеs (акариформдық) класына жататын кенелерді зерттейді. Паразитиформды кенелер індетті және инвазиялық аурулар қоздырғыштарын тасымалдайды. Қотыр ауруларын акариформды кенелер тудырад</w:t>
      </w:r>
      <w:r w:rsidR="00E264BE">
        <w:rPr>
          <w:rFonts w:ascii="Times New Roman" w:hAnsi="Times New Roman"/>
          <w:sz w:val="24"/>
          <w:szCs w:val="24"/>
          <w:lang w:val="kk-KZ"/>
        </w:rPr>
        <w:t>ы.</w:t>
      </w:r>
      <w:r w:rsidRPr="00E264BE">
        <w:rPr>
          <w:rFonts w:ascii="Times New Roman" w:hAnsi="Times New Roman"/>
          <w:sz w:val="24"/>
          <w:szCs w:val="24"/>
          <w:lang w:val="kk-KZ"/>
        </w:rPr>
        <w:br/>
      </w:r>
      <w:r w:rsidR="00E264BE">
        <w:rPr>
          <w:rFonts w:ascii="Times New Roman" w:hAnsi="Times New Roman"/>
          <w:sz w:val="24"/>
          <w:szCs w:val="24"/>
          <w:lang w:val="kk-KZ"/>
        </w:rPr>
        <w:tab/>
      </w:r>
      <w:r w:rsidRPr="00E264BE">
        <w:rPr>
          <w:rFonts w:ascii="Times New Roman" w:hAnsi="Times New Roman"/>
          <w:sz w:val="24"/>
          <w:szCs w:val="24"/>
          <w:lang w:val="kk-KZ"/>
        </w:rPr>
        <w:t xml:space="preserve">Паразитиформды кенелерРаrаsіtіfоrmеs тегіне жататын кенелердің дене тұрқы ірі келеді. Бұл кенелер жануарлар (кейде құстар) денесінде (эктопаразиттер) паразиттік жолмен тіршілік етеді. Сондай-ақ, олар түрлі аурулар қоздырғыштарын тасымалдайды. Бұл текке жататын кенелердің ветеринариялық маңызы бар тұқымдастықтары: 1) Iхоdіdае - жайылым кенелері. 2)Аrgаsidaе - аргазид кенелері. 3) </w:t>
      </w:r>
      <w:r w:rsidR="00E264BE">
        <w:rPr>
          <w:rFonts w:ascii="Times New Roman" w:hAnsi="Times New Roman"/>
          <w:sz w:val="24"/>
          <w:szCs w:val="24"/>
          <w:lang w:val="kk-KZ"/>
        </w:rPr>
        <w:t>Gаmаsоidае - гамазоид кенелері.</w:t>
      </w:r>
      <w:r w:rsidRPr="00E264BE">
        <w:rPr>
          <w:rFonts w:ascii="Times New Roman" w:hAnsi="Times New Roman"/>
          <w:sz w:val="24"/>
          <w:szCs w:val="24"/>
          <w:lang w:val="kk-KZ"/>
        </w:rPr>
        <w:br/>
      </w:r>
      <w:r w:rsidR="00E264BE">
        <w:rPr>
          <w:rFonts w:ascii="Times New Roman" w:hAnsi="Times New Roman"/>
          <w:sz w:val="24"/>
          <w:szCs w:val="24"/>
          <w:lang w:val="kk-KZ"/>
        </w:rPr>
        <w:tab/>
      </w:r>
      <w:r w:rsidRPr="00E264BE">
        <w:rPr>
          <w:rFonts w:ascii="Times New Roman" w:hAnsi="Times New Roman"/>
          <w:sz w:val="24"/>
          <w:szCs w:val="24"/>
          <w:lang w:val="kk-KZ"/>
        </w:rPr>
        <w:t xml:space="preserve">Иксодид немесе жайылым кенелеріИксодид кенелерінің мал патологиясындағы маңызы жөнінде ең алғаш пікір айтқан Кильборн және Смит (1983). Олар алғаш рет ірі қара пироплазмозын кенелер тасымалдайтынын анықтаған. Протозоидтық, вирустық, </w:t>
      </w:r>
      <w:r w:rsidRPr="00E264BE">
        <w:rPr>
          <w:rFonts w:ascii="Times New Roman" w:hAnsi="Times New Roman"/>
          <w:sz w:val="24"/>
          <w:szCs w:val="24"/>
          <w:lang w:val="kk-KZ"/>
        </w:rPr>
        <w:lastRenderedPageBreak/>
        <w:t>бактериалдық жөне саңырауқұлақтар тудыратын аурулар қоздырғышын тасымалдауда және оларды сақтауда иксодид кенелерінің маңызы барын В.Л.Якимов, А.В.Белицер, Е.П.Джунковский, А.А.Марков, И.В.Абрамов, Р.Кох, А. Тейлер, Эд.Сержан және т.б. зерттеулері көрсетті. Iхоdіdае тұқымдасы кенелерінің денесі ірі және біртұтас, пішіні сопақ-ұзынша келген. Денесінің алдыңғы жағында тұмсығы - гнатосома орналасқан. Тұмсықтың құрамына: оның түбі, екі қармалауышы, екі хелицері (жоғарғы жақ) және бір гипостомасы (төменгі жақ) енеді. Иксодидтердің қармалауыштары сезім қызметін атқарады, олардың көптеген сезімтал талшықтары бар. Қармалауыштарының көмегімен кене жануарлар терісіне жабысатын жерін тауып алады. Қармалауыштар арасына өткір тістерімен қаруланған хелицерлер орналасқан.Хелицерлердің астыңғы жағына гипостом орналасқан, оның үсті тікен тәрізденіп иректелген, солары арқылы кенелер теріге мықтап жабысады. Тұмсықтың тұрқы мен пішіні әртүрлі. Денесі - идиосома, кененің даму сатысына және қанға тою дәрежесіне байланысты пішіні мен тұрқы өзгеріп тұрады. Аш кененің денесі жалпақтау, ал тойынғанда сопайып дөңгеленеді. Арқа жағында тығыздалған хитин қалқаншасы (скутум) бар. Ол ұрғашы кенелердің тек қана арқасының алдыңғы жағын, ал еркектерінің жотасын түгел жауып тұрады. Кейбір кенелердің алдыңғы жағында қалқаншаның шет жағына орналасқан көздері болады. Денесінің іш жағында, төртінші аяқтарынан төменірек торлы табақшалар - перитремалар, ал олардың ортасына тыныс тесіктері - стигмалар орналасқан. Сондай-ақ, кененің іш жағында жыныс және артқы тесіктері орналасқан. Иксодид кенелерінің еркектерін, ұрғашыларынан айыру оп-оңай (диморфизм). Аш ұрғашы кененің дене тұрқы еркегінікіндей немесе аздап үлкенірек. Қан сорғаннан кейін ұрғашыларының денесі бірнеше есе үлкейеді. Иксодид кенелерінің (географиялық) жер жүзіне таралуы кейбір биотикалық және абиотиқалық жағдайларға байланысты. Әсіресе, кенелердің қоректік ортасы болуының маңызы өте зор. Одан басқа кенелердің өмір сүруіне қолайлы жылылық, ылғалдылық, өсімдіктер құрамы да үлкен әсер етеді. Кенелердің малға жабылуы, жұмыртқалауы ауа райының қолайлылығына, сондай-ақ күннің ұзақтығына да байланысты. Буынаяқтылардың мекендейтін жерін </w:t>
      </w:r>
      <w:r w:rsidRPr="00E264BE">
        <w:rPr>
          <w:rFonts w:ascii="Times New Roman" w:hAnsi="Times New Roman"/>
          <w:b/>
          <w:bCs/>
          <w:sz w:val="24"/>
          <w:szCs w:val="24"/>
          <w:lang w:val="kk-KZ"/>
        </w:rPr>
        <w:t>биотоп</w:t>
      </w:r>
      <w:r w:rsidRPr="00E264BE">
        <w:rPr>
          <w:rFonts w:ascii="Times New Roman" w:hAnsi="Times New Roman"/>
          <w:sz w:val="24"/>
          <w:szCs w:val="24"/>
          <w:lang w:val="kk-KZ"/>
        </w:rPr>
        <w:t> деп атайды.</w:t>
      </w:r>
    </w:p>
    <w:p w:rsidR="00E264BE" w:rsidRDefault="00A20A1A" w:rsidP="00E264BE">
      <w:pPr>
        <w:pStyle w:val="a8"/>
        <w:ind w:firstLine="567"/>
        <w:jc w:val="both"/>
        <w:rPr>
          <w:rFonts w:ascii="Times New Roman" w:hAnsi="Times New Roman"/>
          <w:sz w:val="24"/>
          <w:szCs w:val="24"/>
          <w:lang w:val="kk-KZ"/>
        </w:rPr>
      </w:pPr>
      <w:r w:rsidRPr="00E264BE">
        <w:rPr>
          <w:rFonts w:ascii="Times New Roman" w:hAnsi="Times New Roman"/>
          <w:sz w:val="24"/>
          <w:szCs w:val="24"/>
          <w:lang w:val="kk-KZ"/>
        </w:rPr>
        <w:t xml:space="preserve">Биотоптардағы кенелердің саны үнемі өзгеріп отырады. Адамның табиғатқа қол сұғуы, өсімдіктер және жануарлар дүниесін әртүрлі өзгерістерге душар етеді. Мұндай өзгерістерге сол биотопта тіршілік ететін кенелер өте сезімтал келеді. Мал жайылымдарын жақсарту мақсатымен себінді шөптердің аумағы ұлғайған сайын кенелер саны да азаяды. Кеңелерді өз биотоптарында және ауылшаруашылық жануарларына жабысқан кезінде жою шаралары, адаммен мал басын олар жұқтыратын аурулардан сақтандырады. Иксодид кенелері өзінің жеке дамуында (онтогенезінде) бірнеше сатыдан өтеді.Оларға жұмыртқа, балаңкене, нимфа және имаго жатады. Аталығымен шағылысқан кенелердің ұрғашылары, мал қанына тойынған соң жерге (жайылымдарда) түсіп, күн сәулесі түспейтін жырыққа, тастар астына, қалың ескі шөп ішіне және т.б. жұмыртқалайды. Кенелердің ұрғашылары 3 мыңнан 15 мыңға жуық жұмыртқа салады да тіршілігін тоқтатады. Үш аптадан кейін жұмыртқалардан алты аяқты балаңкенелер шығып, мал қанымен қоректенеді. Кейбір балаңкенелер жануарлар денесінен түспей, дамуының келесі сатысы - нимфаға айналады. Нимфа сатысы да 4-6 тәулік қан сорғаннан кейін жануарлар денесінен түсіп немесе сол жануардың үстінде-ақ ең соңғы сатысы-имагоға айналады. Әр нимфадан кененің ұрғашысы не еркегі шығады. Кенелердің толық өсіп-даму циклі (айналымы) олардың таралу ареалына байланысты - бірнеше айдан 3—4 жылға дейін созылады. Жайылым кенелерінің мал түріне шабуылдауына байланысты оларды бір иелі, екі иелі және үш иелі деп жіктейді. Бір иелі кенелер өсіп-дамуының барлық сатыларында бір ғана жануардың қанын сорады. Екі иелі кенелер балаң және нимфа сатыларында бір жануарды талап, ал имаго сатысында басқа жануарды талайды. Ал, үш иелі кенелердің балаң, нимфа және имаго сатылары үш түрлі жануарларды талап, өсіп-дамиды,Кенелердің жануарлар организмімен қарым-қатынасы күрделі және әлі толық зерттелмеген. Олардың сан-қилы омыртқалылардың қанын соратындығы мәлім. Табындағы және отардағы малдардың кенеге талануы әртүрлі дәрежеде болады. Ол жануарлар тобының жасына және т.б. жеке организм </w:t>
      </w:r>
      <w:r w:rsidRPr="00E264BE">
        <w:rPr>
          <w:rFonts w:ascii="Times New Roman" w:hAnsi="Times New Roman"/>
          <w:sz w:val="24"/>
          <w:szCs w:val="24"/>
          <w:lang w:val="kk-KZ"/>
        </w:rPr>
        <w:lastRenderedPageBreak/>
        <w:t>ерекшеліктеріне байланысты. Жабысқан кенелердің саны организмнің тойтарыс күшіне, кенеге қарсы пайда болған иммунитетке байланысты. Кене тұмсығы терінің эпидермалық қабатына ғана енеді. Тұрқы әртүрлі болғанымен балаңкене, нимфа және имаго сатыларының тұмсықтары теріге біркелкі тереңдікке енеді. Кенелер гипостомның тікендері және айрықша секрет «цемент» арқылы мал терісіне нығайып бекиді.Кене қанға тойып түскеннен кейін «цемент» жарақатта қалып қояды, соның әсерінен терінің эпидермалық қабатында реактивтік өзгерістер пайда болады. «Цементпен» және кенелердің сілекейімен бірге мал организміне антикоагулянттардан және т.б. улы заттардан құралған күрделі заттар енеді. Сондықтан жарақат орны ісінеді және оған эозинфильдері басым торшалар жиналады. Кенеге таланған жануарлардың қан құрамы өзгереді, организмде аллергиялық құбылыс пайда болады, сондай – ақ алынатын өнімдер саны төмендейді. Біздің елімізде таралған Ixodidaeтұқымдастығына жататын жайылым кенелері алты туысқа бөлінеді. Олар мыналар: Нуаlоmmа (шыны көз), Іхоdеs(жабысқақ), Dеrmасеntоr (тері жырғыш), Наеmарһіsаlіs (қан сүйгіш), Rһірісерһаlus (желпуіш бас) және Воорһіlus (бұқа сүйгіш).</w:t>
      </w:r>
    </w:p>
    <w:p w:rsidR="00295646" w:rsidRPr="00E264BE" w:rsidRDefault="00295646" w:rsidP="00E264BE">
      <w:pPr>
        <w:pStyle w:val="a8"/>
        <w:jc w:val="both"/>
        <w:rPr>
          <w:rFonts w:ascii="Times New Roman" w:hAnsi="Times New Roman"/>
          <w:sz w:val="24"/>
          <w:szCs w:val="24"/>
          <w:lang w:val="kk-KZ"/>
        </w:rPr>
      </w:pPr>
      <w:r w:rsidRPr="00295646">
        <w:rPr>
          <w:rFonts w:ascii="Times New Roman" w:hAnsi="Times New Roman"/>
          <w:b/>
          <w:sz w:val="24"/>
          <w:szCs w:val="24"/>
          <w:lang w:val="kk-KZ"/>
        </w:rPr>
        <w:t>Бақылау сұрақтары:</w:t>
      </w:r>
    </w:p>
    <w:p w:rsidR="00295646" w:rsidRDefault="00295646" w:rsidP="00295646">
      <w:pPr>
        <w:spacing w:after="0" w:line="240" w:lineRule="auto"/>
        <w:rPr>
          <w:rFonts w:ascii="Times New Roman" w:hAnsi="Times New Roman"/>
          <w:sz w:val="24"/>
          <w:szCs w:val="24"/>
          <w:lang w:val="kk-KZ"/>
        </w:rPr>
      </w:pPr>
      <w:r>
        <w:rPr>
          <w:rFonts w:ascii="Times New Roman" w:hAnsi="Times New Roman"/>
          <w:sz w:val="24"/>
          <w:szCs w:val="24"/>
          <w:lang w:val="kk-KZ"/>
        </w:rPr>
        <w:t>1</w:t>
      </w:r>
      <w:r w:rsidR="00E264BE">
        <w:rPr>
          <w:rFonts w:ascii="Times New Roman" w:hAnsi="Times New Roman"/>
          <w:sz w:val="24"/>
          <w:szCs w:val="24"/>
          <w:lang w:val="kk-KZ"/>
        </w:rPr>
        <w:t xml:space="preserve">. </w:t>
      </w:r>
      <w:r w:rsidRPr="00295646">
        <w:rPr>
          <w:rFonts w:ascii="Times New Roman" w:hAnsi="Times New Roman"/>
          <w:sz w:val="24"/>
          <w:szCs w:val="24"/>
          <w:lang w:val="kk-KZ"/>
        </w:rPr>
        <w:t>И</w:t>
      </w:r>
      <w:r>
        <w:rPr>
          <w:rFonts w:ascii="Times New Roman" w:hAnsi="Times New Roman"/>
          <w:sz w:val="24"/>
          <w:szCs w:val="24"/>
          <w:lang w:val="kk-KZ"/>
        </w:rPr>
        <w:t>нвазиялық аурулардың классификациясы?</w:t>
      </w:r>
    </w:p>
    <w:p w:rsidR="00295646" w:rsidRPr="00295646" w:rsidRDefault="00295646" w:rsidP="00295646">
      <w:pPr>
        <w:spacing w:after="0" w:line="240" w:lineRule="auto"/>
        <w:rPr>
          <w:rFonts w:ascii="Times New Roman" w:hAnsi="Times New Roman"/>
          <w:sz w:val="24"/>
          <w:szCs w:val="24"/>
          <w:lang w:val="kk-KZ"/>
        </w:rPr>
      </w:pPr>
      <w:r>
        <w:rPr>
          <w:rFonts w:ascii="Times New Roman" w:hAnsi="Times New Roman"/>
          <w:sz w:val="24"/>
          <w:szCs w:val="24"/>
          <w:lang w:val="kk-KZ"/>
        </w:rPr>
        <w:t>2.</w:t>
      </w:r>
      <w:r w:rsidRPr="00295646">
        <w:rPr>
          <w:rFonts w:ascii="Times New Roman" w:hAnsi="Times New Roman"/>
          <w:sz w:val="24"/>
          <w:szCs w:val="24"/>
          <w:lang w:val="kk-KZ"/>
        </w:rPr>
        <w:t xml:space="preserve"> </w:t>
      </w:r>
      <w:r w:rsidRPr="003F6492">
        <w:rPr>
          <w:rFonts w:ascii="Times New Roman" w:hAnsi="Times New Roman"/>
          <w:sz w:val="24"/>
          <w:szCs w:val="24"/>
          <w:lang w:val="kk-KZ"/>
        </w:rPr>
        <w:t>Паразитиформды кенелер</w:t>
      </w:r>
      <w:r>
        <w:rPr>
          <w:rFonts w:ascii="Times New Roman" w:hAnsi="Times New Roman"/>
          <w:sz w:val="24"/>
          <w:szCs w:val="24"/>
          <w:lang w:val="kk-KZ"/>
        </w:rPr>
        <w:t>ді атаңыз?</w:t>
      </w:r>
    </w:p>
    <w:p w:rsidR="00295646" w:rsidRDefault="00295646" w:rsidP="00295646">
      <w:pPr>
        <w:spacing w:after="0" w:line="240" w:lineRule="auto"/>
        <w:rPr>
          <w:rFonts w:ascii="Times New Roman" w:hAnsi="Times New Roman"/>
          <w:sz w:val="24"/>
          <w:szCs w:val="24"/>
          <w:lang w:val="kk-KZ"/>
        </w:rPr>
      </w:pPr>
      <w:r>
        <w:rPr>
          <w:rFonts w:ascii="Times New Roman" w:hAnsi="Times New Roman"/>
          <w:sz w:val="24"/>
          <w:szCs w:val="24"/>
          <w:lang w:val="kk-KZ"/>
        </w:rPr>
        <w:t>3.Биотоп дегеніміз не ?</w:t>
      </w:r>
    </w:p>
    <w:p w:rsidR="00295646" w:rsidRDefault="00146A3A" w:rsidP="00295646">
      <w:pPr>
        <w:spacing w:after="0" w:line="240" w:lineRule="auto"/>
        <w:rPr>
          <w:rFonts w:ascii="Times New Roman" w:hAnsi="Times New Roman"/>
          <w:sz w:val="24"/>
          <w:szCs w:val="24"/>
          <w:lang w:val="kk-KZ"/>
        </w:rPr>
      </w:pPr>
      <w:r>
        <w:rPr>
          <w:rFonts w:ascii="Times New Roman" w:hAnsi="Times New Roman"/>
          <w:sz w:val="24"/>
          <w:szCs w:val="24"/>
          <w:lang w:val="kk-KZ"/>
        </w:rPr>
        <w:t>4.</w:t>
      </w:r>
      <w:r w:rsidRPr="00146A3A">
        <w:rPr>
          <w:rFonts w:ascii="Times New Roman" w:hAnsi="Times New Roman"/>
          <w:sz w:val="24"/>
          <w:szCs w:val="24"/>
          <w:lang w:val="kk-KZ"/>
        </w:rPr>
        <w:t xml:space="preserve"> </w:t>
      </w:r>
      <w:r w:rsidRPr="003F6492">
        <w:rPr>
          <w:rFonts w:ascii="Times New Roman" w:hAnsi="Times New Roman"/>
          <w:sz w:val="24"/>
          <w:szCs w:val="24"/>
          <w:lang w:val="kk-KZ"/>
        </w:rPr>
        <w:t>Иксодид немесе жайылым кенелері</w:t>
      </w:r>
      <w:r>
        <w:rPr>
          <w:rFonts w:ascii="Times New Roman" w:hAnsi="Times New Roman"/>
          <w:sz w:val="24"/>
          <w:szCs w:val="24"/>
          <w:lang w:val="kk-KZ"/>
        </w:rPr>
        <w:t>н атаңыз?</w:t>
      </w:r>
    </w:p>
    <w:p w:rsidR="00146A3A" w:rsidRPr="003F6492" w:rsidRDefault="00146A3A" w:rsidP="00295646">
      <w:pPr>
        <w:spacing w:after="0" w:line="240" w:lineRule="auto"/>
        <w:rPr>
          <w:rFonts w:ascii="Times New Roman" w:hAnsi="Times New Roman"/>
          <w:sz w:val="24"/>
          <w:szCs w:val="24"/>
          <w:lang w:val="kk-KZ"/>
        </w:rPr>
      </w:pPr>
      <w:r>
        <w:rPr>
          <w:rFonts w:ascii="Times New Roman" w:hAnsi="Times New Roman"/>
          <w:sz w:val="24"/>
          <w:szCs w:val="24"/>
          <w:lang w:val="kk-KZ"/>
        </w:rPr>
        <w:t>5.</w:t>
      </w:r>
      <w:r w:rsidRPr="00146A3A">
        <w:rPr>
          <w:rFonts w:ascii="Times New Roman" w:hAnsi="Times New Roman"/>
          <w:sz w:val="24"/>
          <w:szCs w:val="24"/>
          <w:lang w:val="kk-KZ"/>
        </w:rPr>
        <w:t xml:space="preserve"> </w:t>
      </w:r>
      <w:r>
        <w:rPr>
          <w:rFonts w:ascii="Times New Roman" w:hAnsi="Times New Roman"/>
          <w:sz w:val="24"/>
          <w:szCs w:val="24"/>
          <w:lang w:val="kk-KZ"/>
        </w:rPr>
        <w:t>Iхоdіdае тұқымдасы кенелерін сипаттаңыз?</w:t>
      </w:r>
    </w:p>
    <w:p w:rsidR="00146A3A" w:rsidRDefault="00146A3A" w:rsidP="00E264BE">
      <w:pPr>
        <w:autoSpaceDE w:val="0"/>
        <w:autoSpaceDN w:val="0"/>
        <w:adjustRightInd w:val="0"/>
        <w:spacing w:after="0" w:line="240" w:lineRule="auto"/>
        <w:rPr>
          <w:rFonts w:ascii="Times New Roman" w:hAnsi="Times New Roman"/>
          <w:sz w:val="24"/>
          <w:szCs w:val="24"/>
          <w:lang w:val="kk-KZ"/>
        </w:rPr>
      </w:pPr>
      <w:r w:rsidRPr="00F309F1">
        <w:rPr>
          <w:rFonts w:ascii="Times New Roman CYR" w:eastAsia="Times New Roman" w:hAnsi="Times New Roman CYR" w:cs="Times New Roman CYR"/>
          <w:b/>
          <w:bCs/>
          <w:sz w:val="24"/>
          <w:szCs w:val="24"/>
          <w:lang w:val="kk-KZ" w:eastAsia="ko-KR"/>
        </w:rPr>
        <w:t>Әдебиет тізімі:</w:t>
      </w:r>
      <w:r w:rsidR="00E264BE">
        <w:rPr>
          <w:rFonts w:ascii="Times New Roman" w:eastAsia="Times New Roman" w:hAnsi="Times New Roman"/>
          <w:color w:val="000000"/>
          <w:sz w:val="24"/>
          <w:szCs w:val="24"/>
          <w:lang w:val="kk-KZ"/>
        </w:rPr>
        <w:t xml:space="preserve"> 5, с. 52-84.</w:t>
      </w:r>
    </w:p>
    <w:p w:rsidR="00295646" w:rsidRPr="00295646" w:rsidRDefault="00295646" w:rsidP="00F1187D">
      <w:pPr>
        <w:spacing w:after="0" w:line="240" w:lineRule="auto"/>
        <w:ind w:firstLine="284"/>
        <w:jc w:val="both"/>
        <w:rPr>
          <w:rFonts w:ascii="Times New Roman" w:hAnsi="Times New Roman"/>
          <w:b/>
          <w:sz w:val="24"/>
          <w:szCs w:val="24"/>
          <w:lang w:val="kk-KZ"/>
        </w:rPr>
      </w:pPr>
    </w:p>
    <w:sectPr w:rsidR="00295646" w:rsidRPr="00295646" w:rsidSect="003F6492">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8DF" w:rsidRDefault="00F078DF" w:rsidP="00B94BF6">
      <w:pPr>
        <w:spacing w:after="0" w:line="240" w:lineRule="auto"/>
      </w:pPr>
      <w:r>
        <w:separator/>
      </w:r>
    </w:p>
  </w:endnote>
  <w:endnote w:type="continuationSeparator" w:id="1">
    <w:p w:rsidR="00F078DF" w:rsidRDefault="00F078DF" w:rsidP="00B94B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1" w:usb1="4000207B"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8DF" w:rsidRDefault="00F078DF" w:rsidP="00B94BF6">
      <w:pPr>
        <w:spacing w:after="0" w:line="240" w:lineRule="auto"/>
      </w:pPr>
      <w:r>
        <w:separator/>
      </w:r>
    </w:p>
  </w:footnote>
  <w:footnote w:type="continuationSeparator" w:id="1">
    <w:p w:rsidR="00F078DF" w:rsidRDefault="00F078DF" w:rsidP="00B94B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32A6"/>
    <w:multiLevelType w:val="multilevel"/>
    <w:tmpl w:val="9C7CC80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1070"/>
        </w:tabs>
        <w:ind w:left="107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83D3047"/>
    <w:multiLevelType w:val="multilevel"/>
    <w:tmpl w:val="8D64B3D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8AF61B9"/>
    <w:multiLevelType w:val="multilevel"/>
    <w:tmpl w:val="8D64B3D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8B00A91"/>
    <w:multiLevelType w:val="hybridMultilevel"/>
    <w:tmpl w:val="A49C8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B1402"/>
    <w:multiLevelType w:val="hybridMultilevel"/>
    <w:tmpl w:val="A6F0B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644C42"/>
    <w:multiLevelType w:val="hybridMultilevel"/>
    <w:tmpl w:val="89D8B1B6"/>
    <w:lvl w:ilvl="0" w:tplc="21DE8648">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37D5478"/>
    <w:multiLevelType w:val="multilevel"/>
    <w:tmpl w:val="9C7CC80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15F913AC"/>
    <w:multiLevelType w:val="hybridMultilevel"/>
    <w:tmpl w:val="EBFE2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4E2329"/>
    <w:multiLevelType w:val="hybridMultilevel"/>
    <w:tmpl w:val="2DE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5B4063"/>
    <w:multiLevelType w:val="hybridMultilevel"/>
    <w:tmpl w:val="256855E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897001"/>
    <w:multiLevelType w:val="hybridMultilevel"/>
    <w:tmpl w:val="A49C8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FC12EB"/>
    <w:multiLevelType w:val="hybridMultilevel"/>
    <w:tmpl w:val="DB62C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797EA1"/>
    <w:multiLevelType w:val="hybridMultilevel"/>
    <w:tmpl w:val="89D8B1B6"/>
    <w:lvl w:ilvl="0" w:tplc="21DE8648">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F473851"/>
    <w:multiLevelType w:val="hybridMultilevel"/>
    <w:tmpl w:val="52BA2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904BFE"/>
    <w:multiLevelType w:val="hybridMultilevel"/>
    <w:tmpl w:val="4CEC8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EE72FA2"/>
    <w:multiLevelType w:val="hybridMultilevel"/>
    <w:tmpl w:val="256855E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6"/>
    <w:lvlOverride w:ilvl="0">
      <w:startOverride w:val="1"/>
    </w:lvlOverride>
  </w:num>
  <w:num w:numId="4">
    <w:abstractNumId w:val="8"/>
  </w:num>
  <w:num w:numId="5">
    <w:abstractNumId w:val="9"/>
  </w:num>
  <w:num w:numId="6">
    <w:abstractNumId w:val="12"/>
  </w:num>
  <w:num w:numId="7">
    <w:abstractNumId w:val="3"/>
  </w:num>
  <w:num w:numId="8">
    <w:abstractNumId w:val="7"/>
  </w:num>
  <w:num w:numId="9">
    <w:abstractNumId w:val="13"/>
  </w:num>
  <w:num w:numId="10">
    <w:abstractNumId w:val="14"/>
  </w:num>
  <w:num w:numId="11">
    <w:abstractNumId w:val="11"/>
  </w:num>
  <w:num w:numId="12">
    <w:abstractNumId w:val="15"/>
  </w:num>
  <w:num w:numId="13">
    <w:abstractNumId w:val="5"/>
  </w:num>
  <w:num w:numId="14">
    <w:abstractNumId w:val="10"/>
  </w:num>
  <w:num w:numId="15">
    <w:abstractNumId w:val="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A01"/>
    <w:rsid w:val="00072B46"/>
    <w:rsid w:val="000845CA"/>
    <w:rsid w:val="000E41F8"/>
    <w:rsid w:val="00136711"/>
    <w:rsid w:val="00146A3A"/>
    <w:rsid w:val="00150B04"/>
    <w:rsid w:val="00166363"/>
    <w:rsid w:val="0018497B"/>
    <w:rsid w:val="001F44B4"/>
    <w:rsid w:val="00204ECC"/>
    <w:rsid w:val="00213EED"/>
    <w:rsid w:val="00236401"/>
    <w:rsid w:val="00245CB5"/>
    <w:rsid w:val="00295646"/>
    <w:rsid w:val="002E157E"/>
    <w:rsid w:val="002E4F3D"/>
    <w:rsid w:val="00304340"/>
    <w:rsid w:val="00350BE0"/>
    <w:rsid w:val="003D65C9"/>
    <w:rsid w:val="003F6492"/>
    <w:rsid w:val="004257B5"/>
    <w:rsid w:val="00450577"/>
    <w:rsid w:val="00473C08"/>
    <w:rsid w:val="004824B3"/>
    <w:rsid w:val="00487189"/>
    <w:rsid w:val="004E1596"/>
    <w:rsid w:val="005279E4"/>
    <w:rsid w:val="0058085E"/>
    <w:rsid w:val="00583813"/>
    <w:rsid w:val="005C413B"/>
    <w:rsid w:val="005D2C21"/>
    <w:rsid w:val="005D51C4"/>
    <w:rsid w:val="005E544B"/>
    <w:rsid w:val="00612E3C"/>
    <w:rsid w:val="00616827"/>
    <w:rsid w:val="00644462"/>
    <w:rsid w:val="006545A2"/>
    <w:rsid w:val="006970B5"/>
    <w:rsid w:val="006B2C48"/>
    <w:rsid w:val="006B320B"/>
    <w:rsid w:val="006C5BAD"/>
    <w:rsid w:val="006F2A1A"/>
    <w:rsid w:val="00706A85"/>
    <w:rsid w:val="00742937"/>
    <w:rsid w:val="00783961"/>
    <w:rsid w:val="00787A01"/>
    <w:rsid w:val="00842F62"/>
    <w:rsid w:val="00890179"/>
    <w:rsid w:val="008E069A"/>
    <w:rsid w:val="009664BA"/>
    <w:rsid w:val="00A062AC"/>
    <w:rsid w:val="00A16386"/>
    <w:rsid w:val="00A172CE"/>
    <w:rsid w:val="00A20A1A"/>
    <w:rsid w:val="00A25828"/>
    <w:rsid w:val="00A51FE0"/>
    <w:rsid w:val="00A912D6"/>
    <w:rsid w:val="00AE2528"/>
    <w:rsid w:val="00B03372"/>
    <w:rsid w:val="00B12C01"/>
    <w:rsid w:val="00B15B82"/>
    <w:rsid w:val="00B65AE0"/>
    <w:rsid w:val="00B86151"/>
    <w:rsid w:val="00B94BF6"/>
    <w:rsid w:val="00C0746C"/>
    <w:rsid w:val="00CB3B92"/>
    <w:rsid w:val="00D01598"/>
    <w:rsid w:val="00D124FF"/>
    <w:rsid w:val="00DB0E9A"/>
    <w:rsid w:val="00DC54F0"/>
    <w:rsid w:val="00DC567C"/>
    <w:rsid w:val="00DD6A3C"/>
    <w:rsid w:val="00E14C26"/>
    <w:rsid w:val="00E264BE"/>
    <w:rsid w:val="00E4207D"/>
    <w:rsid w:val="00E7237C"/>
    <w:rsid w:val="00E73570"/>
    <w:rsid w:val="00E86B82"/>
    <w:rsid w:val="00EA4A29"/>
    <w:rsid w:val="00ED559D"/>
    <w:rsid w:val="00F078DF"/>
    <w:rsid w:val="00F1187D"/>
    <w:rsid w:val="00F309F1"/>
    <w:rsid w:val="00F64A01"/>
    <w:rsid w:val="00F75089"/>
    <w:rsid w:val="00F934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401"/>
    <w:pPr>
      <w:spacing w:after="160" w:line="259" w:lineRule="auto"/>
    </w:pPr>
    <w:rPr>
      <w:sz w:val="22"/>
      <w:szCs w:val="22"/>
      <w:lang w:eastAsia="en-US"/>
    </w:rPr>
  </w:style>
  <w:style w:type="paragraph" w:styleId="3">
    <w:name w:val="heading 3"/>
    <w:basedOn w:val="a"/>
    <w:next w:val="a"/>
    <w:link w:val="30"/>
    <w:uiPriority w:val="99"/>
    <w:qFormat/>
    <w:rsid w:val="004257B5"/>
    <w:pPr>
      <w:keepNext/>
      <w:keepLines/>
      <w:spacing w:before="40" w:after="0"/>
      <w:outlineLvl w:val="2"/>
    </w:pPr>
    <w:rPr>
      <w:rFonts w:ascii="Calibri Light" w:eastAsia="Times New Roman" w:hAnsi="Calibri Light"/>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semiHidden/>
    <w:locked/>
    <w:rsid w:val="004257B5"/>
    <w:rPr>
      <w:rFonts w:ascii="Calibri Light" w:hAnsi="Calibri Light" w:cs="Times New Roman"/>
      <w:color w:val="1F4D78"/>
      <w:sz w:val="24"/>
      <w:szCs w:val="24"/>
    </w:rPr>
  </w:style>
  <w:style w:type="paragraph" w:styleId="a3">
    <w:name w:val="header"/>
    <w:basedOn w:val="a"/>
    <w:link w:val="a4"/>
    <w:uiPriority w:val="99"/>
    <w:rsid w:val="00B94BF6"/>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B94BF6"/>
    <w:rPr>
      <w:rFonts w:cs="Times New Roman"/>
    </w:rPr>
  </w:style>
  <w:style w:type="paragraph" w:styleId="a5">
    <w:name w:val="footer"/>
    <w:basedOn w:val="a"/>
    <w:link w:val="a6"/>
    <w:uiPriority w:val="99"/>
    <w:rsid w:val="00B94BF6"/>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B94BF6"/>
    <w:rPr>
      <w:rFonts w:cs="Times New Roman"/>
    </w:rPr>
  </w:style>
  <w:style w:type="character" w:styleId="a7">
    <w:name w:val="Hyperlink"/>
    <w:basedOn w:val="a0"/>
    <w:uiPriority w:val="99"/>
    <w:rsid w:val="004257B5"/>
    <w:rPr>
      <w:rFonts w:cs="Times New Roman"/>
      <w:color w:val="0563C1"/>
      <w:u w:val="single"/>
    </w:rPr>
  </w:style>
  <w:style w:type="paragraph" w:styleId="a8">
    <w:name w:val="No Spacing"/>
    <w:uiPriority w:val="1"/>
    <w:qFormat/>
    <w:rsid w:val="00E264BE"/>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33067956">
      <w:marLeft w:val="0"/>
      <w:marRight w:val="0"/>
      <w:marTop w:val="0"/>
      <w:marBottom w:val="0"/>
      <w:divBdr>
        <w:top w:val="none" w:sz="0" w:space="0" w:color="auto"/>
        <w:left w:val="none" w:sz="0" w:space="0" w:color="auto"/>
        <w:bottom w:val="none" w:sz="0" w:space="0" w:color="auto"/>
        <w:right w:val="none" w:sz="0" w:space="0" w:color="auto"/>
      </w:divBdr>
    </w:div>
    <w:div w:id="133067957">
      <w:marLeft w:val="0"/>
      <w:marRight w:val="0"/>
      <w:marTop w:val="0"/>
      <w:marBottom w:val="0"/>
      <w:divBdr>
        <w:top w:val="none" w:sz="0" w:space="0" w:color="auto"/>
        <w:left w:val="none" w:sz="0" w:space="0" w:color="auto"/>
        <w:bottom w:val="none" w:sz="0" w:space="0" w:color="auto"/>
        <w:right w:val="none" w:sz="0" w:space="0" w:color="auto"/>
      </w:divBdr>
      <w:divsChild>
        <w:div w:id="133067955">
          <w:marLeft w:val="0"/>
          <w:marRight w:val="0"/>
          <w:marTop w:val="0"/>
          <w:marBottom w:val="0"/>
          <w:divBdr>
            <w:top w:val="none" w:sz="0" w:space="0" w:color="auto"/>
            <w:left w:val="none" w:sz="0" w:space="0" w:color="auto"/>
            <w:bottom w:val="none" w:sz="0" w:space="0" w:color="auto"/>
            <w:right w:val="none" w:sz="0" w:space="0" w:color="auto"/>
          </w:divBdr>
        </w:div>
      </w:divsChild>
    </w:div>
    <w:div w:id="133067958">
      <w:marLeft w:val="0"/>
      <w:marRight w:val="0"/>
      <w:marTop w:val="0"/>
      <w:marBottom w:val="0"/>
      <w:divBdr>
        <w:top w:val="none" w:sz="0" w:space="0" w:color="auto"/>
        <w:left w:val="none" w:sz="0" w:space="0" w:color="auto"/>
        <w:bottom w:val="none" w:sz="0" w:space="0" w:color="auto"/>
        <w:right w:val="none" w:sz="0" w:space="0" w:color="auto"/>
      </w:divBdr>
    </w:div>
    <w:div w:id="133067959">
      <w:marLeft w:val="0"/>
      <w:marRight w:val="0"/>
      <w:marTop w:val="0"/>
      <w:marBottom w:val="0"/>
      <w:divBdr>
        <w:top w:val="none" w:sz="0" w:space="0" w:color="auto"/>
        <w:left w:val="none" w:sz="0" w:space="0" w:color="auto"/>
        <w:bottom w:val="none" w:sz="0" w:space="0" w:color="auto"/>
        <w:right w:val="none" w:sz="0" w:space="0" w:color="auto"/>
      </w:divBdr>
    </w:div>
    <w:div w:id="133067960">
      <w:marLeft w:val="0"/>
      <w:marRight w:val="0"/>
      <w:marTop w:val="0"/>
      <w:marBottom w:val="0"/>
      <w:divBdr>
        <w:top w:val="none" w:sz="0" w:space="0" w:color="auto"/>
        <w:left w:val="none" w:sz="0" w:space="0" w:color="auto"/>
        <w:bottom w:val="none" w:sz="0" w:space="0" w:color="auto"/>
        <w:right w:val="none" w:sz="0" w:space="0" w:color="auto"/>
      </w:divBdr>
    </w:div>
    <w:div w:id="133067961">
      <w:marLeft w:val="0"/>
      <w:marRight w:val="0"/>
      <w:marTop w:val="0"/>
      <w:marBottom w:val="0"/>
      <w:divBdr>
        <w:top w:val="none" w:sz="0" w:space="0" w:color="auto"/>
        <w:left w:val="none" w:sz="0" w:space="0" w:color="auto"/>
        <w:bottom w:val="none" w:sz="0" w:space="0" w:color="auto"/>
        <w:right w:val="none" w:sz="0" w:space="0" w:color="auto"/>
      </w:divBdr>
    </w:div>
    <w:div w:id="133067962">
      <w:marLeft w:val="0"/>
      <w:marRight w:val="0"/>
      <w:marTop w:val="0"/>
      <w:marBottom w:val="0"/>
      <w:divBdr>
        <w:top w:val="none" w:sz="0" w:space="0" w:color="auto"/>
        <w:left w:val="none" w:sz="0" w:space="0" w:color="auto"/>
        <w:bottom w:val="none" w:sz="0" w:space="0" w:color="auto"/>
        <w:right w:val="none" w:sz="0" w:space="0" w:color="auto"/>
      </w:divBdr>
    </w:div>
    <w:div w:id="133067963">
      <w:marLeft w:val="0"/>
      <w:marRight w:val="0"/>
      <w:marTop w:val="0"/>
      <w:marBottom w:val="0"/>
      <w:divBdr>
        <w:top w:val="none" w:sz="0" w:space="0" w:color="auto"/>
        <w:left w:val="none" w:sz="0" w:space="0" w:color="auto"/>
        <w:bottom w:val="none" w:sz="0" w:space="0" w:color="auto"/>
        <w:right w:val="none" w:sz="0" w:space="0" w:color="auto"/>
      </w:divBdr>
    </w:div>
    <w:div w:id="133067964">
      <w:marLeft w:val="0"/>
      <w:marRight w:val="0"/>
      <w:marTop w:val="0"/>
      <w:marBottom w:val="0"/>
      <w:divBdr>
        <w:top w:val="none" w:sz="0" w:space="0" w:color="auto"/>
        <w:left w:val="none" w:sz="0" w:space="0" w:color="auto"/>
        <w:bottom w:val="none" w:sz="0" w:space="0" w:color="auto"/>
        <w:right w:val="none" w:sz="0" w:space="0" w:color="auto"/>
      </w:divBdr>
    </w:div>
    <w:div w:id="133067965">
      <w:marLeft w:val="0"/>
      <w:marRight w:val="0"/>
      <w:marTop w:val="0"/>
      <w:marBottom w:val="0"/>
      <w:divBdr>
        <w:top w:val="none" w:sz="0" w:space="0" w:color="auto"/>
        <w:left w:val="none" w:sz="0" w:space="0" w:color="auto"/>
        <w:bottom w:val="none" w:sz="0" w:space="0" w:color="auto"/>
        <w:right w:val="none" w:sz="0" w:space="0" w:color="auto"/>
      </w:divBdr>
    </w:div>
    <w:div w:id="133067966">
      <w:marLeft w:val="0"/>
      <w:marRight w:val="0"/>
      <w:marTop w:val="0"/>
      <w:marBottom w:val="0"/>
      <w:divBdr>
        <w:top w:val="none" w:sz="0" w:space="0" w:color="auto"/>
        <w:left w:val="none" w:sz="0" w:space="0" w:color="auto"/>
        <w:bottom w:val="none" w:sz="0" w:space="0" w:color="auto"/>
        <w:right w:val="none" w:sz="0" w:space="0" w:color="auto"/>
      </w:divBdr>
    </w:div>
    <w:div w:id="133067967">
      <w:marLeft w:val="0"/>
      <w:marRight w:val="0"/>
      <w:marTop w:val="0"/>
      <w:marBottom w:val="0"/>
      <w:divBdr>
        <w:top w:val="none" w:sz="0" w:space="0" w:color="auto"/>
        <w:left w:val="none" w:sz="0" w:space="0" w:color="auto"/>
        <w:bottom w:val="none" w:sz="0" w:space="0" w:color="auto"/>
        <w:right w:val="none" w:sz="0" w:space="0" w:color="auto"/>
      </w:divBdr>
    </w:div>
    <w:div w:id="133067968">
      <w:marLeft w:val="0"/>
      <w:marRight w:val="0"/>
      <w:marTop w:val="0"/>
      <w:marBottom w:val="0"/>
      <w:divBdr>
        <w:top w:val="none" w:sz="0" w:space="0" w:color="auto"/>
        <w:left w:val="none" w:sz="0" w:space="0" w:color="auto"/>
        <w:bottom w:val="none" w:sz="0" w:space="0" w:color="auto"/>
        <w:right w:val="none" w:sz="0" w:space="0" w:color="auto"/>
      </w:divBdr>
    </w:div>
    <w:div w:id="133067969">
      <w:marLeft w:val="0"/>
      <w:marRight w:val="0"/>
      <w:marTop w:val="0"/>
      <w:marBottom w:val="0"/>
      <w:divBdr>
        <w:top w:val="none" w:sz="0" w:space="0" w:color="auto"/>
        <w:left w:val="none" w:sz="0" w:space="0" w:color="auto"/>
        <w:bottom w:val="none" w:sz="0" w:space="0" w:color="auto"/>
        <w:right w:val="none" w:sz="0" w:space="0" w:color="auto"/>
      </w:divBdr>
    </w:div>
    <w:div w:id="1330679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A2%D0%B5%D0%BC%D0%BF%D0%B5%D1%80%D0%B0%D1%82%D1%83%D1%80%D0%B0" TargetMode="External"/><Relationship Id="rId18" Type="http://schemas.openxmlformats.org/officeDocument/2006/relationships/hyperlink" Target="https://kk.wikipedia.org/wiki/%D0%91%D0%B0%D1%83%D1%8B%D1%80" TargetMode="External"/><Relationship Id="rId26" Type="http://schemas.openxmlformats.org/officeDocument/2006/relationships/hyperlink" Target="https://kk.wikipedia.org/w/index.php?title=%D0%9F%D0%BB%D0%B5%D0%B2%D1%80%D0%B0&amp;action=edit&amp;redlink=1" TargetMode="External"/><Relationship Id="rId39" Type="http://schemas.openxmlformats.org/officeDocument/2006/relationships/hyperlink" Target="https://kk.wikipedia.org/wiki/%D0%A1%D2%AF%D1%82%D2%9B%D0%BE%D1%80%D0%B5%D0%BA%D1%82%D1%96%D0%BB%D0%B5%D1%80" TargetMode="External"/><Relationship Id="rId21" Type="http://schemas.openxmlformats.org/officeDocument/2006/relationships/hyperlink" Target="https://kk.wikipedia.org/w/index.php?title=%D0%A1%D0%B0%D2%9B%D0%B0%D1%83&amp;action=edit&amp;redlink=1" TargetMode="External"/><Relationship Id="rId34" Type="http://schemas.openxmlformats.org/officeDocument/2006/relationships/hyperlink" Target="https://kk.wikipedia.org/wiki/%D0%AD%D1%82%D0%B8%D0%BE%D0%BB%D0%BE%D0%B3%D0%B8%D1%8F" TargetMode="External"/><Relationship Id="rId42" Type="http://schemas.openxmlformats.org/officeDocument/2006/relationships/hyperlink" Target="https://kk.wikipedia.org/wiki/%D0%91%D1%83%D1%80%D0%B0" TargetMode="External"/><Relationship Id="rId47" Type="http://schemas.openxmlformats.org/officeDocument/2006/relationships/hyperlink" Target="https://kk.wikipedia.org/wiki/%D2%9A%D0%B0%D0%B1%D0%B0%D0%BD" TargetMode="External"/><Relationship Id="rId50" Type="http://schemas.openxmlformats.org/officeDocument/2006/relationships/hyperlink" Target="https://kk.wikipedia.org/wiki/%D0%9B%D0%B0%D2%9B" TargetMode="External"/><Relationship Id="rId55" Type="http://schemas.openxmlformats.org/officeDocument/2006/relationships/hyperlink" Target="https://kk.wikipedia.org/wiki/%D0%A2%D2%AF%D0%B9%D0%B5" TargetMode="External"/><Relationship Id="rId7" Type="http://schemas.openxmlformats.org/officeDocument/2006/relationships/endnotes" Target="endnotes.xml"/><Relationship Id="rId12" Type="http://schemas.openxmlformats.org/officeDocument/2006/relationships/hyperlink" Target="https://kk.wikipedia.org/wiki/%D0%A4%D0%B0%D0%BA%D1%82%D0%BE%D1%80" TargetMode="External"/><Relationship Id="rId17" Type="http://schemas.openxmlformats.org/officeDocument/2006/relationships/hyperlink" Target="https://kk.wikipedia.org/wiki/%D0%96%D2%AF%D1%80%D0%B5%D0%BA" TargetMode="External"/><Relationship Id="rId25" Type="http://schemas.openxmlformats.org/officeDocument/2006/relationships/hyperlink" Target="https://kk.wikipedia.org/wiki/%D2%9A%D1%8B%D0%B7%D0%B0%D0%BC%D1%8B%D2%9B" TargetMode="External"/><Relationship Id="rId33" Type="http://schemas.openxmlformats.org/officeDocument/2006/relationships/hyperlink" Target="https://kk.wikipedia.org/w/index.php?title=%D0%A2%D0%BE%D0%BC%D0%BE%D0%B3%D1%80%D0%B0%D1%84%D0%B8%D1%8F&amp;action=edit&amp;redlink=1" TargetMode="External"/><Relationship Id="rId38" Type="http://schemas.openxmlformats.org/officeDocument/2006/relationships/hyperlink" Target="https://kk.wikipedia.org/w/index.php?title=%D0%86%D1%88%D0%BA%D1%96_%D1%81%D0%B5%D0%BA%D1%80%D0%B5%D1%86%D0%B8%D1%8F&amp;action=edit&amp;redlink=1" TargetMode="External"/><Relationship Id="rId46" Type="http://schemas.openxmlformats.org/officeDocument/2006/relationships/hyperlink" Target="https://kk.wikipedia.org/wiki/%D0%91%D2%B1%D2%9B%D0%B0" TargetMode="External"/><Relationship Id="rId2" Type="http://schemas.openxmlformats.org/officeDocument/2006/relationships/numbering" Target="numbering.xml"/><Relationship Id="rId16" Type="http://schemas.openxmlformats.org/officeDocument/2006/relationships/hyperlink" Target="https://kk.wikipedia.org/w/index.php?title=%D0%91%D2%B1%D0%B7%D1%8B%D0%BB%D1%83%D1%8B&amp;action=edit&amp;redlink=1" TargetMode="External"/><Relationship Id="rId20" Type="http://schemas.openxmlformats.org/officeDocument/2006/relationships/hyperlink" Target="https://kk.wikipedia.org/wiki/%D0%A2%D2%AF%D0%B9%D0%BD%D0%B5%D0%BC%D0%B5" TargetMode="External"/><Relationship Id="rId29" Type="http://schemas.openxmlformats.org/officeDocument/2006/relationships/hyperlink" Target="https://kk.wikipedia.org/w/index.php?title=%D0%A1%D1%82%D0%B0%D1%84%D0%B8%D0%BB%D0%BE%D0%BA%D0%BE%D0%BA%D0%BA&amp;action=edit&amp;redlink=1" TargetMode="External"/><Relationship Id="rId41" Type="http://schemas.openxmlformats.org/officeDocument/2006/relationships/hyperlink" Target="https://kk.wikipedia.org/wiki/%D0%90%D2%9B%D1%82%D0%B0" TargetMode="External"/><Relationship Id="rId54" Type="http://schemas.openxmlformats.org/officeDocument/2006/relationships/hyperlink" Target="https://kk.wikipedia.org/w/index.php?title=%D0%94%D3%A9%D0%BD%D0%B5%D0%BD%D1%88%D0%B5&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B%D0%B0%D1%82%D1%8B%D0%BD_%D1%82%D1%96%D0%BB%D1%96" TargetMode="External"/><Relationship Id="rId24" Type="http://schemas.openxmlformats.org/officeDocument/2006/relationships/hyperlink" Target="https://kk.wikipedia.org/wiki/%D2%9A%D1%8B%D0%B7%D1%8B%D0%BB%D1%88%D0%B0" TargetMode="External"/><Relationship Id="rId32" Type="http://schemas.openxmlformats.org/officeDocument/2006/relationships/hyperlink" Target="https://kk.wikipedia.org/w/index.php?title=%D0%A0%D0%B5%D0%BD%D1%82%D0%B3%D0%B5%D0%BD%D0%BE%D0%B3%D1%80%D0%B0%D1%84%D0%B8%D1%8F&amp;action=edit&amp;redlink=1" TargetMode="External"/><Relationship Id="rId37" Type="http://schemas.openxmlformats.org/officeDocument/2006/relationships/hyperlink" Target="https://kk.wikipedia.org/wiki/%D0%9E%D0%BC%D1%8B%D1%80%D1%82%D2%9B%D0%B0%D1%81%D1%8B%D0%B7%D0%B4%D0%B0%D1%80" TargetMode="External"/><Relationship Id="rId40" Type="http://schemas.openxmlformats.org/officeDocument/2006/relationships/hyperlink" Target="https://kk.wikipedia.org/wiki/%D0%96%D1%8B%D0%BD%D1%8B%D1%81_%D0%B1%D0%B5%D0%B7%D0%B4%D0%B5%D1%80%D1%96" TargetMode="External"/><Relationship Id="rId45" Type="http://schemas.openxmlformats.org/officeDocument/2006/relationships/hyperlink" Target="https://kk.wikipedia.org/wiki/%D0%90%D0%B9%D2%93%D1%8B%D1%80" TargetMode="External"/><Relationship Id="rId53" Type="http://schemas.openxmlformats.org/officeDocument/2006/relationships/hyperlink" Target="https://kk.wikipedia.org/wiki/%D2%9A%D2%B1%D0%BD%D0%B0%D0%BD%D1%88%D0%B0"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k.wikipedia.org/wiki/%D0%97%D0%B0%D1%82" TargetMode="External"/><Relationship Id="rId23" Type="http://schemas.openxmlformats.org/officeDocument/2006/relationships/hyperlink" Target="https://kk.wikipedia.org/wiki/%D0%A2%D2%B1%D0%BC%D0%B0%D1%83" TargetMode="External"/><Relationship Id="rId28" Type="http://schemas.openxmlformats.org/officeDocument/2006/relationships/hyperlink" Target="https://kk.wikipedia.org/wiki/%D0%A0%D0%B5%D0%B2%D0%BC%D0%B0%D1%82%D0%B8%D0%B7%D0%BC" TargetMode="External"/><Relationship Id="rId36" Type="http://schemas.openxmlformats.org/officeDocument/2006/relationships/hyperlink" Target="https://kk.wikipedia.org/wiki/%D0%96%D1%8B%D0%BD%D1%8B%D1%81_%D0%B1%D0%B5%D0%B7%D0%B4%D0%B5%D1%80%D1%96" TargetMode="External"/><Relationship Id="rId49" Type="http://schemas.openxmlformats.org/officeDocument/2006/relationships/hyperlink" Target="https://kk.wikipedia.org/wiki/%D2%9A%D0%BE%D0%B7%D1%8B" TargetMode="External"/><Relationship Id="rId57" Type="http://schemas.openxmlformats.org/officeDocument/2006/relationships/fontTable" Target="fontTable.xml"/><Relationship Id="rId10" Type="http://schemas.openxmlformats.org/officeDocument/2006/relationships/hyperlink" Target="https://kk.wikipedia.org/wiki/%D2%9A%D0%B0%D0%BD_%D1%82%D0%B0%D0%BC%D1%8B%D1%80%D0%BB%D0%B0%D1%80%D1%8B" TargetMode="External"/><Relationship Id="rId19" Type="http://schemas.openxmlformats.org/officeDocument/2006/relationships/hyperlink" Target="https://kk.wikipedia.org/wiki/%D0%91%D2%AF%D0%B9%D1%80%D0%B5%D0%BA" TargetMode="External"/><Relationship Id="rId31" Type="http://schemas.openxmlformats.org/officeDocument/2006/relationships/hyperlink" Target="https://kk.wikipedia.org/wiki/%D0%AD%D1%85%D0%B8%D0%BD%D0%BE%D0%BA%D0%BE%D0%BA%D0%BA" TargetMode="External"/><Relationship Id="rId44" Type="http://schemas.openxmlformats.org/officeDocument/2006/relationships/hyperlink" Target="https://kk.wikipedia.org/wiki/%D0%A2%D0%B5%D0%BA%D0%B5" TargetMode="External"/><Relationship Id="rId52" Type="http://schemas.openxmlformats.org/officeDocument/2006/relationships/hyperlink" Target="https://kk.wikipedia.org/wiki/%D0%99%D0%BE%D0%B4" TargetMode="External"/><Relationship Id="rId4" Type="http://schemas.openxmlformats.org/officeDocument/2006/relationships/settings" Target="settings.xml"/><Relationship Id="rId9" Type="http://schemas.openxmlformats.org/officeDocument/2006/relationships/hyperlink" Target="https://kk.wikipedia.org/wiki/%D0%93%D0%B5%D0%BC%D0%BE%D0%BB%D0%B8%D0%BC%D1%84%D0%B0" TargetMode="External"/><Relationship Id="rId14" Type="http://schemas.openxmlformats.org/officeDocument/2006/relationships/hyperlink" Target="https://kk.wikipedia.org/wiki/%D0%9E%D1%80%D0%B3%D0%B0%D0%BD%D0%B8%D0%B7%D0%BC" TargetMode="External"/><Relationship Id="rId22" Type="http://schemas.openxmlformats.org/officeDocument/2006/relationships/hyperlink" Target="https://kk.wikipedia.org/w/index.php?title=%D0%9F%D0%B0%D1%81%D1%82%D0%B5%D1%80%D0%B5%D0%BB%D0%BB%D0%B5%D0%B7&amp;action=edit&amp;redlink=1" TargetMode="External"/><Relationship Id="rId27" Type="http://schemas.openxmlformats.org/officeDocument/2006/relationships/hyperlink" Target="https://kk.wikipedia.org/wiki/%D0%9B%D0%B8%D0%BC%D1%84%D0%B0" TargetMode="External"/><Relationship Id="rId30" Type="http://schemas.openxmlformats.org/officeDocument/2006/relationships/hyperlink" Target="https://kk.wikipedia.org/w/index.php?title=%D0%9F%D0%BD%D0%B5%D0%B2%D0%BC%D0%BE%D0%BA%D0%BE%D0%BA%D0%BA&amp;action=edit&amp;redlink=1" TargetMode="External"/><Relationship Id="rId35" Type="http://schemas.openxmlformats.org/officeDocument/2006/relationships/hyperlink" Target="https://kk.wikipedia.org/wiki/%D0%96%D0%B0%D0%BD%D1%83%D0%B0%D1%80" TargetMode="External"/><Relationship Id="rId43" Type="http://schemas.openxmlformats.org/officeDocument/2006/relationships/hyperlink" Target="https://kk.wikipedia.org/wiki/%D2%9A%D0%BE%D1%88%D2%9B%D0%B0%D1%80" TargetMode="External"/><Relationship Id="rId48" Type="http://schemas.openxmlformats.org/officeDocument/2006/relationships/hyperlink" Target="https://kk.wikipedia.org/wiki/%D2%9A%D0%BE%D1%8F%D0%BD" TargetMode="External"/><Relationship Id="rId56" Type="http://schemas.openxmlformats.org/officeDocument/2006/relationships/hyperlink" Target="https://kk.wikipedia.org/w/index.php?title=%D0%A8%D0%B0%D1%80%D1%82%D1%8B%D2%9B&amp;action=edit&amp;redlink=1" TargetMode="External"/><Relationship Id="rId8" Type="http://schemas.openxmlformats.org/officeDocument/2006/relationships/hyperlink" Target="https://kk.wikipedia.org/wiki/%D2%9A%D0%B0%D0%BD" TargetMode="External"/><Relationship Id="rId51" Type="http://schemas.openxmlformats.org/officeDocument/2006/relationships/hyperlink" Target="https://kk.wikipedia.org/wiki/%D2%B0%D0%BC%D0%B0"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F475D-CF20-4A80-9C4C-546F88D9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34</Pages>
  <Words>15707</Words>
  <Characters>89534</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27</cp:revision>
  <cp:lastPrinted>2018-02-28T13:13:00Z</cp:lastPrinted>
  <dcterms:created xsi:type="dcterms:W3CDTF">2018-01-25T16:08:00Z</dcterms:created>
  <dcterms:modified xsi:type="dcterms:W3CDTF">2018-02-28T13:14:00Z</dcterms:modified>
</cp:coreProperties>
</file>